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5664"/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 xml:space="preserve">              komórka organizacyjna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</w:p>
    <w:p w:rsidR="00B13469" w:rsidRDefault="003A1B7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Protokół z wyboru wykonawcy zamówienia </w:t>
      </w:r>
    </w:p>
    <w:p w:rsidR="00B13469" w:rsidRDefault="003A1B76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o wartości nie przekraczającej kwoty 130 tysięcy zł.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B13469">
        <w:tc>
          <w:tcPr>
            <w:tcW w:w="9180" w:type="dxa"/>
          </w:tcPr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1. Przedmiot zamówienia:</w:t>
            </w:r>
          </w:p>
        </w:tc>
      </w:tr>
    </w:tbl>
    <w:p w:rsidR="00B13469" w:rsidRDefault="003A1B76" w:rsidP="00183F2B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Dostawa </w:t>
      </w:r>
      <w:r w:rsidR="00183F2B">
        <w:rPr>
          <w:rFonts w:ascii="Calibri" w:eastAsia="Calibri" w:hAnsi="Calibri" w:cs="Calibri"/>
          <w:color w:val="000000"/>
          <w:sz w:val="22"/>
          <w:szCs w:val="22"/>
        </w:rPr>
        <w:t>15 komputerów stacjonarnych do pracowni informatycznej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708"/>
        <w:rPr>
          <w:rFonts w:ascii="Arial" w:eastAsia="Arial" w:hAnsi="Arial" w:cs="Arial"/>
          <w:color w:val="222222"/>
          <w:sz w:val="24"/>
          <w:szCs w:val="24"/>
        </w:rPr>
      </w:pPr>
    </w:p>
    <w:tbl>
      <w:tblPr>
        <w:tblStyle w:val="a0"/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B13469">
        <w:tc>
          <w:tcPr>
            <w:tcW w:w="9180" w:type="dxa"/>
          </w:tcPr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2. Wartość szacunkowa zamówienia:</w:t>
            </w:r>
          </w:p>
        </w:tc>
      </w:tr>
    </w:tbl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tbl>
      <w:tblPr>
        <w:tblStyle w:val="a1"/>
        <w:tblW w:w="234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</w:tblGrid>
      <w:tr w:rsidR="00B13469">
        <w:tc>
          <w:tcPr>
            <w:tcW w:w="2340" w:type="dxa"/>
          </w:tcPr>
          <w:p w:rsidR="00B13469" w:rsidRDefault="00B134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B13469" w:rsidRDefault="0088362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36 5</w:t>
            </w:r>
            <w:r w:rsidR="003A1B76">
              <w:rPr>
                <w:b/>
                <w:color w:val="000000"/>
              </w:rPr>
              <w:t>00,00 zł</w:t>
            </w:r>
          </w:p>
        </w:tc>
      </w:tr>
    </w:tbl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497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  <w:r>
        <w:rPr>
          <w:color w:val="000000"/>
        </w:rPr>
        <w:tab/>
      </w:r>
    </w:p>
    <w:tbl>
      <w:tblPr>
        <w:tblStyle w:val="a2"/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B13469">
        <w:tc>
          <w:tcPr>
            <w:tcW w:w="9180" w:type="dxa"/>
          </w:tcPr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3.  Porównanie ofert:</w:t>
            </w:r>
          </w:p>
        </w:tc>
      </w:tr>
    </w:tbl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</w:rPr>
        <w:t>(oferty – pisemne odpowiedzi na zapytanie ofertowe, kosztorysy ofertowe, oferty uzyskane drogą elektroniczną, informacje zebrane na podstawie własnego badania rynku - )</w:t>
      </w:r>
    </w:p>
    <w:tbl>
      <w:tblPr>
        <w:tblStyle w:val="a3"/>
        <w:tblW w:w="6373" w:type="dxa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6"/>
        <w:gridCol w:w="3226"/>
        <w:gridCol w:w="1134"/>
        <w:gridCol w:w="564"/>
        <w:gridCol w:w="993"/>
      </w:tblGrid>
      <w:tr w:rsidR="003A1B76" w:rsidTr="003A1B76">
        <w:trPr>
          <w:trHeight w:val="712"/>
          <w:jc w:val="center"/>
        </w:trPr>
        <w:tc>
          <w:tcPr>
            <w:tcW w:w="456" w:type="dxa"/>
            <w:tcBorders>
              <w:bottom w:val="single" w:sz="4" w:space="0" w:color="000000"/>
            </w:tcBorders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226" w:type="dxa"/>
            <w:tcBorders>
              <w:bottom w:val="single" w:sz="4" w:space="0" w:color="000000"/>
            </w:tcBorders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Nazwa i adres firmy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Cena  netto zamówienia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zł</w:t>
            </w: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VAT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….......%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zł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Wartość brutto</w:t>
            </w:r>
          </w:p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  <w:highlight w:val="lightGray"/>
              </w:rPr>
            </w:pPr>
            <w:r>
              <w:rPr>
                <w:b/>
                <w:color w:val="000000"/>
                <w:sz w:val="16"/>
                <w:szCs w:val="16"/>
              </w:rPr>
              <w:t>zł</w:t>
            </w:r>
          </w:p>
        </w:tc>
      </w:tr>
      <w:tr w:rsidR="003A1B76" w:rsidTr="003A1B76">
        <w:trPr>
          <w:trHeight w:val="804"/>
          <w:jc w:val="center"/>
        </w:trPr>
        <w:tc>
          <w:tcPr>
            <w:tcW w:w="45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226" w:type="dxa"/>
            <w:vAlign w:val="center"/>
          </w:tcPr>
          <w:p w:rsidR="003A1B76" w:rsidRDefault="00183F2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color w:val="000000"/>
                <w:sz w:val="19"/>
                <w:szCs w:val="19"/>
              </w:rPr>
            </w:pPr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PIXEL Centrum komputerowe</w:t>
            </w:r>
            <w:r w:rsidR="00F84055"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 xml:space="preserve"> Kamieniec 102 28-230 Połaniec</w:t>
            </w:r>
          </w:p>
        </w:tc>
        <w:tc>
          <w:tcPr>
            <w:tcW w:w="1134" w:type="dxa"/>
            <w:vAlign w:val="center"/>
          </w:tcPr>
          <w:p w:rsidR="003A1B76" w:rsidRDefault="00F840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37170,00</w:t>
            </w:r>
          </w:p>
        </w:tc>
        <w:tc>
          <w:tcPr>
            <w:tcW w:w="564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993" w:type="dxa"/>
            <w:vAlign w:val="center"/>
          </w:tcPr>
          <w:p w:rsidR="003A1B76" w:rsidRDefault="00F840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38187,75</w:t>
            </w:r>
          </w:p>
        </w:tc>
      </w:tr>
      <w:tr w:rsidR="003A1B76" w:rsidTr="003A1B76">
        <w:trPr>
          <w:trHeight w:val="706"/>
          <w:jc w:val="center"/>
        </w:trPr>
        <w:tc>
          <w:tcPr>
            <w:tcW w:w="45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26" w:type="dxa"/>
            <w:vAlign w:val="center"/>
          </w:tcPr>
          <w:p w:rsidR="003A1B76" w:rsidRPr="00C60E69" w:rsidRDefault="00F8405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</w:pPr>
            <w:r w:rsidRPr="00C60E69"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  <w:t>REDERICO S.C.  ul. Zygmuntowska 12 31-314 Kraków</w:t>
            </w:r>
            <w:r w:rsidR="00C60E69" w:rsidRPr="00C60E69"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A1B76" w:rsidRDefault="00C60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36000,00</w:t>
            </w:r>
          </w:p>
        </w:tc>
        <w:tc>
          <w:tcPr>
            <w:tcW w:w="564" w:type="dxa"/>
            <w:vAlign w:val="center"/>
          </w:tcPr>
          <w:p w:rsidR="003A1B76" w:rsidRDefault="00C60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3" w:type="dxa"/>
            <w:vAlign w:val="center"/>
          </w:tcPr>
          <w:p w:rsidR="003A1B76" w:rsidRDefault="00C60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44280,00</w:t>
            </w:r>
          </w:p>
        </w:tc>
      </w:tr>
      <w:tr w:rsidR="003A1B76" w:rsidTr="003A1B76">
        <w:trPr>
          <w:trHeight w:val="683"/>
          <w:jc w:val="center"/>
        </w:trPr>
        <w:tc>
          <w:tcPr>
            <w:tcW w:w="456" w:type="dxa"/>
            <w:vAlign w:val="center"/>
          </w:tcPr>
          <w:p w:rsidR="003A1B76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226" w:type="dxa"/>
            <w:vAlign w:val="center"/>
          </w:tcPr>
          <w:p w:rsidR="00C60E69" w:rsidRPr="00C60E69" w:rsidRDefault="00C60E69" w:rsidP="00C60E69">
            <w:pPr>
              <w:shd w:val="clear" w:color="auto" w:fill="FFFFFF"/>
              <w:ind w:left="0" w:hanging="2"/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T-Matic</w:t>
            </w:r>
            <w:proofErr w:type="spellEnd"/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 xml:space="preserve"> Ełk </w:t>
            </w:r>
            <w:r w:rsidRPr="00C60E69"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SYSTEMY KOMPUTEROWE </w:t>
            </w:r>
          </w:p>
          <w:p w:rsidR="00C60E69" w:rsidRPr="00C60E69" w:rsidRDefault="00C60E69" w:rsidP="00C60E69">
            <w:pPr>
              <w:shd w:val="clear" w:color="auto" w:fill="FFFFFF"/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</w:pPr>
            <w:r w:rsidRPr="00C60E69"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ul .Wawelska 22H, 19-300 Ełk,</w:t>
            </w:r>
          </w:p>
          <w:p w:rsidR="003A1B76" w:rsidRPr="00C60E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3A1B76" w:rsidRDefault="00C60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35985,00</w:t>
            </w:r>
          </w:p>
        </w:tc>
        <w:tc>
          <w:tcPr>
            <w:tcW w:w="564" w:type="dxa"/>
            <w:vAlign w:val="center"/>
          </w:tcPr>
          <w:p w:rsidR="003A1B76" w:rsidRDefault="00C60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3" w:type="dxa"/>
            <w:vAlign w:val="center"/>
          </w:tcPr>
          <w:p w:rsidR="003A1B76" w:rsidRDefault="00C60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35985,00</w:t>
            </w:r>
          </w:p>
        </w:tc>
      </w:tr>
      <w:tr w:rsidR="003A1B76" w:rsidTr="003A1B76">
        <w:trPr>
          <w:trHeight w:val="694"/>
          <w:jc w:val="center"/>
        </w:trPr>
        <w:tc>
          <w:tcPr>
            <w:tcW w:w="456" w:type="dxa"/>
            <w:vAlign w:val="center"/>
          </w:tcPr>
          <w:p w:rsidR="003A1B76" w:rsidRPr="006F5295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</w:pPr>
            <w:r w:rsidRPr="006F5295"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  <w:t>4</w:t>
            </w:r>
          </w:p>
        </w:tc>
        <w:tc>
          <w:tcPr>
            <w:tcW w:w="3226" w:type="dxa"/>
            <w:vAlign w:val="center"/>
          </w:tcPr>
          <w:p w:rsidR="006F5295" w:rsidRPr="006F5295" w:rsidRDefault="006F5295" w:rsidP="006F5295">
            <w:pPr>
              <w:shd w:val="clear" w:color="auto" w:fill="FFFFFF"/>
              <w:suppressAutoHyphens w:val="0"/>
              <w:spacing w:line="171" w:lineRule="atLeast"/>
              <w:ind w:leftChars="0" w:left="0" w:firstLineChars="0" w:hanging="2"/>
              <w:textDirection w:val="lrTb"/>
              <w:textAlignment w:val="auto"/>
              <w:outlineLvl w:val="9"/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</w:pPr>
            <w:r w:rsidRPr="006F5295"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CENTRALA OPTINEX:</w:t>
            </w:r>
          </w:p>
          <w:p w:rsidR="006F5295" w:rsidRPr="006F5295" w:rsidRDefault="006F5295" w:rsidP="006F5295">
            <w:pPr>
              <w:shd w:val="clear" w:color="auto" w:fill="FFFFFF"/>
              <w:suppressAutoHyphens w:val="0"/>
              <w:spacing w:line="171" w:lineRule="atLeast"/>
              <w:ind w:leftChars="0" w:left="0" w:firstLineChars="0" w:hanging="2"/>
              <w:textDirection w:val="lrTb"/>
              <w:textAlignment w:val="auto"/>
              <w:outlineLvl w:val="9"/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</w:pPr>
            <w:r w:rsidRPr="006F5295"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16-300 Augustów</w:t>
            </w:r>
            <w:r w:rsidRPr="006F5295"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br/>
              <w:t>ul. Jonkajtysa 4</w:t>
            </w:r>
          </w:p>
          <w:p w:rsidR="003A1B76" w:rsidRPr="006F5295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IDFont+F3" w:eastAsia="CIDFont+F3" w:hAnsi="CIDFont+F3" w:cs="CIDFont+F3"/>
                <w:b/>
                <w:color w:val="000000"/>
                <w:position w:val="-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3A1B76" w:rsidRDefault="00DF2E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39800</w:t>
            </w:r>
          </w:p>
        </w:tc>
        <w:tc>
          <w:tcPr>
            <w:tcW w:w="564" w:type="dxa"/>
            <w:vAlign w:val="center"/>
          </w:tcPr>
          <w:p w:rsidR="003A1B76" w:rsidRDefault="00DF2E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3" w:type="dxa"/>
            <w:vAlign w:val="center"/>
          </w:tcPr>
          <w:p w:rsidR="003A1B76" w:rsidRDefault="00DF2E9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39800</w:t>
            </w:r>
          </w:p>
        </w:tc>
      </w:tr>
    </w:tbl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1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80"/>
      </w:tblGrid>
      <w:tr w:rsidR="00B13469">
        <w:trPr>
          <w:trHeight w:val="590"/>
        </w:trPr>
        <w:tc>
          <w:tcPr>
            <w:tcW w:w="9180" w:type="dxa"/>
          </w:tcPr>
          <w:p w:rsidR="00B13469" w:rsidRDefault="003A1B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Wskazanie wykonawcy i uzasadnienie wyboru:</w:t>
            </w:r>
          </w:p>
          <w:p w:rsidR="00C60E69" w:rsidRPr="00C60E69" w:rsidRDefault="00C60E69" w:rsidP="00C60E69">
            <w:pPr>
              <w:shd w:val="clear" w:color="auto" w:fill="FFFFFF"/>
              <w:ind w:left="0" w:hanging="2"/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T-Matic</w:t>
            </w:r>
            <w:proofErr w:type="spellEnd"/>
            <w:r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 xml:space="preserve"> Ełk </w:t>
            </w:r>
            <w:r w:rsidRPr="00C60E69"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SYSTEMY KOMPUTEROWE </w:t>
            </w:r>
          </w:p>
          <w:p w:rsidR="00C60E69" w:rsidRPr="00C60E69" w:rsidRDefault="00C60E69" w:rsidP="00C60E69">
            <w:pPr>
              <w:shd w:val="clear" w:color="auto" w:fill="FFFFFF"/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</w:pPr>
            <w:r w:rsidRPr="00C60E69"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>ul .Wawelska 22H, 19-300 Ełk,</w:t>
            </w:r>
            <w:r w:rsidR="00883620">
              <w:rPr>
                <w:rFonts w:ascii="CIDFont+F3" w:eastAsia="CIDFont+F3" w:hAnsi="CIDFont+F3" w:cs="CIDFont+F3"/>
                <w:b/>
                <w:color w:val="000000"/>
                <w:sz w:val="19"/>
                <w:szCs w:val="19"/>
              </w:rPr>
              <w:t xml:space="preserve"> cena.</w:t>
            </w:r>
          </w:p>
          <w:p w:rsidR="00B13469" w:rsidRDefault="003A1B76" w:rsidP="00C60E6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                                                                                                                 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Zatwierdzam wybór wykonawcy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ind w:left="5316" w:firstLine="347"/>
        <w:rPr>
          <w:color w:val="000000"/>
        </w:rP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.......................................................</w:t>
      </w: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i/>
          <w:color w:val="000000"/>
        </w:rPr>
        <w:t>podpis osoby dokonującej wyboru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            data i  podpis Dyrektora 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13469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Załączniki:</w:t>
      </w:r>
    </w:p>
    <w:p w:rsidR="00B13469" w:rsidRDefault="003A1B7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</w:rPr>
        <w:t>Oferty</w:t>
      </w: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A1B76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3A1B76" w:rsidRDefault="003A1B76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B13469" w:rsidRDefault="00B13469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sectPr w:rsidR="00B13469" w:rsidSect="00B13469">
      <w:pgSz w:w="11906" w:h="16838"/>
      <w:pgMar w:top="540" w:right="1417" w:bottom="719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604E0"/>
    <w:multiLevelType w:val="multilevel"/>
    <w:tmpl w:val="8C5290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/>
  <w:rsids>
    <w:rsidRoot w:val="00B13469"/>
    <w:rsid w:val="00183F2B"/>
    <w:rsid w:val="003A1B76"/>
    <w:rsid w:val="006F5295"/>
    <w:rsid w:val="00883620"/>
    <w:rsid w:val="00940877"/>
    <w:rsid w:val="00AF503D"/>
    <w:rsid w:val="00B13469"/>
    <w:rsid w:val="00C60E69"/>
    <w:rsid w:val="00DF2E9E"/>
    <w:rsid w:val="00F8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1346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rsid w:val="00B13469"/>
    <w:pPr>
      <w:keepNext/>
      <w:spacing w:before="240" w:after="6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"/>
    <w:next w:val="normal"/>
    <w:rsid w:val="00B134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13469"/>
    <w:pPr>
      <w:keepNext/>
      <w:suppressAutoHyphens w:val="0"/>
      <w:spacing w:line="360" w:lineRule="auto"/>
      <w:jc w:val="center"/>
      <w:outlineLvl w:val="2"/>
    </w:pPr>
    <w:rPr>
      <w:b/>
      <w:bCs/>
      <w:sz w:val="22"/>
      <w:lang w:eastAsia="ar-SA"/>
    </w:rPr>
  </w:style>
  <w:style w:type="paragraph" w:styleId="Nagwek4">
    <w:name w:val="heading 4"/>
    <w:basedOn w:val="normal"/>
    <w:next w:val="normal"/>
    <w:rsid w:val="00B134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B134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B13469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B13469"/>
  </w:style>
  <w:style w:type="table" w:customStyle="1" w:styleId="TableNormal">
    <w:name w:val="Table Normal"/>
    <w:rsid w:val="00B134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rsid w:val="00B13469"/>
    <w:pPr>
      <w:jc w:val="center"/>
    </w:pPr>
    <w:rPr>
      <w:b/>
      <w:bCs/>
      <w:sz w:val="22"/>
    </w:rPr>
  </w:style>
  <w:style w:type="paragraph" w:styleId="Tekstpodstawowywcity2">
    <w:name w:val="Body Text Indent 2"/>
    <w:basedOn w:val="Normalny"/>
    <w:rsid w:val="00B13469"/>
    <w:pPr>
      <w:spacing w:line="360" w:lineRule="auto"/>
      <w:ind w:left="180" w:hanging="180"/>
    </w:pPr>
  </w:style>
  <w:style w:type="paragraph" w:styleId="Tekstpodstawowywcity3">
    <w:name w:val="Body Text Indent 3"/>
    <w:basedOn w:val="Normalny"/>
    <w:rsid w:val="00B13469"/>
    <w:pPr>
      <w:spacing w:line="360" w:lineRule="auto"/>
      <w:ind w:left="720" w:hanging="360"/>
    </w:pPr>
  </w:style>
  <w:style w:type="paragraph" w:styleId="Tekstdymka">
    <w:name w:val="Balloon Text"/>
    <w:basedOn w:val="Normalny"/>
    <w:rsid w:val="00B13469"/>
    <w:rPr>
      <w:rFonts w:ascii="Tahoma" w:hAnsi="Tahoma" w:cs="Tahoma"/>
      <w:sz w:val="16"/>
      <w:szCs w:val="16"/>
    </w:rPr>
  </w:style>
  <w:style w:type="paragraph" w:customStyle="1" w:styleId="Z4-Tekst-rodkowy">
    <w:name w:val="Z4 - Tekst - środkowy"/>
    <w:rsid w:val="00B13469"/>
    <w:pPr>
      <w:widowControl w:val="0"/>
      <w:tabs>
        <w:tab w:val="right" w:leader="dot" w:pos="9072"/>
      </w:tabs>
      <w:suppressAutoHyphens/>
      <w:autoSpaceDE w:val="0"/>
      <w:autoSpaceDN w:val="0"/>
      <w:adjustRightInd w:val="0"/>
      <w:spacing w:after="57" w:line="235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noProof/>
      <w:position w:val="-1"/>
    </w:rPr>
  </w:style>
  <w:style w:type="character" w:styleId="Pogrubienie">
    <w:name w:val="Strong"/>
    <w:rsid w:val="00B13469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sid w:val="00B13469"/>
    <w:rPr>
      <w:color w:val="B8001A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st1">
    <w:name w:val="st1"/>
    <w:basedOn w:val="Domylnaczcionkaakapitu"/>
    <w:rsid w:val="00B13469"/>
    <w:rPr>
      <w:w w:val="100"/>
      <w:position w:val="-1"/>
      <w:effect w:val="none"/>
      <w:vertAlign w:val="baseline"/>
      <w:cs w:val="0"/>
      <w:em w:val="none"/>
    </w:rPr>
  </w:style>
  <w:style w:type="paragraph" w:customStyle="1" w:styleId="Z-podpispodkropkami">
    <w:name w:val="Z - podpis pod kropkami"/>
    <w:rsid w:val="00B13469"/>
    <w:pPr>
      <w:widowControl w:val="0"/>
      <w:tabs>
        <w:tab w:val="center" w:pos="4536"/>
      </w:tabs>
      <w:suppressAutoHyphens/>
      <w:autoSpaceDE w:val="0"/>
      <w:autoSpaceDN w:val="0"/>
      <w:adjustRightInd w:val="0"/>
      <w:spacing w:line="150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noProof/>
      <w:position w:val="-1"/>
      <w:sz w:val="16"/>
      <w:szCs w:val="16"/>
    </w:rPr>
  </w:style>
  <w:style w:type="character" w:customStyle="1" w:styleId="Nagwek1Znak">
    <w:name w:val="Nagłówek 1 Znak"/>
    <w:rsid w:val="00B13469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Default">
    <w:name w:val="Default"/>
    <w:rsid w:val="00B1346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character" w:customStyle="1" w:styleId="apple-converted-space">
    <w:name w:val="apple-converted-space"/>
    <w:basedOn w:val="Domylnaczcionkaakapitu"/>
    <w:rsid w:val="00B13469"/>
    <w:rPr>
      <w:w w:val="100"/>
      <w:position w:val="-1"/>
      <w:effect w:val="none"/>
      <w:vertAlign w:val="baseline"/>
      <w:cs w:val="0"/>
      <w:em w:val="none"/>
    </w:rPr>
  </w:style>
  <w:style w:type="character" w:customStyle="1" w:styleId="Nierozpoznanawzmianka">
    <w:name w:val="Nierozpoznana wzmianka"/>
    <w:qFormat/>
    <w:rsid w:val="00B13469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"/>
    <w:next w:val="normal"/>
    <w:rsid w:val="00B134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B134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EM38bzYZOt/WX3EaPT5TiU+g7A==">AMUW2mX55eTyTmBj74TuQit+shl79xKzMlLUjWnDQLOppZUq+sgpQbWFepLgGxHfGAyCQzfA0TUGv2ICTDZEny2W1kcEduBC9GPoss1Heo5/XMxsYsjVfq0=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Admin102</cp:lastModifiedBy>
  <cp:revision>3</cp:revision>
  <dcterms:created xsi:type="dcterms:W3CDTF">2022-04-01T10:53:00Z</dcterms:created>
  <dcterms:modified xsi:type="dcterms:W3CDTF">2022-04-06T06:09:00Z</dcterms:modified>
</cp:coreProperties>
</file>