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9794D" w:rsidR="00A653B7" w:rsidP="0F8EBC6B" w:rsidRDefault="008F74C8" w14:paraId="5F7EDCE3" wp14:textId="77777777">
      <w:pPr>
        <w:tabs>
          <w:tab w:val="right" w:pos="89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Ełk, dnia 2</w:t>
      </w:r>
      <w:r w:rsidR="00A653B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.10</w:t>
      </w:r>
      <w:r w:rsidR="00DD413C">
        <w:rPr>
          <w:rFonts w:ascii="Arial" w:hAnsi="Arial" w:cs="Arial"/>
          <w:sz w:val="20"/>
          <w:szCs w:val="20"/>
        </w:rPr>
        <w:t>.</w:t>
      </w:r>
      <w:r w:rsidRPr="00DD413C" w:rsidR="00A653B7">
        <w:rPr>
          <w:rFonts w:ascii="Arial" w:hAnsi="Arial" w:cs="Arial"/>
          <w:sz w:val="20"/>
          <w:szCs w:val="20"/>
        </w:rPr>
        <w:t>2022 r.</w:t>
      </w:r>
    </w:p>
    <w:p xmlns:wp14="http://schemas.microsoft.com/office/word/2010/wordml" w:rsidR="00A653B7" w:rsidP="00A653B7" w:rsidRDefault="00A653B7" w14:paraId="35E66E0A" wp14:textId="77777777">
      <w:pPr>
        <w:spacing w:after="0" w:line="360" w:lineRule="auto"/>
        <w:jc w:val="center"/>
        <w:rPr>
          <w:rFonts w:ascii="Arial" w:hAnsi="Arial" w:eastAsia="Malgun Gothic" w:cs="Arial"/>
          <w:b/>
          <w:bCs/>
          <w:color w:val="000000"/>
          <w:szCs w:val="20"/>
        </w:rPr>
      </w:pPr>
      <w:r w:rsidRPr="00EB143E">
        <w:rPr>
          <w:rFonts w:ascii="Arial" w:hAnsi="Arial" w:eastAsia="Malgun Gothic" w:cs="Arial"/>
          <w:b/>
          <w:bCs/>
          <w:color w:val="000000"/>
          <w:szCs w:val="20"/>
        </w:rPr>
        <w:t xml:space="preserve">Zapytanie </w:t>
      </w:r>
      <w:r>
        <w:rPr>
          <w:rFonts w:ascii="Arial" w:hAnsi="Arial" w:eastAsia="Malgun Gothic" w:cs="Arial"/>
          <w:b/>
          <w:bCs/>
          <w:color w:val="000000"/>
          <w:szCs w:val="20"/>
        </w:rPr>
        <w:t>cenowe</w:t>
      </w:r>
    </w:p>
    <w:p xmlns:wp14="http://schemas.microsoft.com/office/word/2010/wordml" w:rsidR="009F050C" w:rsidP="54F755BD" w:rsidRDefault="009F050C" w14:paraId="4F9B97DE" wp14:textId="77777777">
      <w:pPr>
        <w:spacing w:after="0" w:line="360" w:lineRule="auto"/>
        <w:jc w:val="center"/>
        <w:rPr>
          <w:rFonts w:ascii="Arial" w:hAnsi="Arial" w:eastAsia="Malgun Gothic" w:cs="Arial"/>
          <w:b/>
          <w:bCs/>
          <w:color w:val="000000"/>
        </w:rPr>
      </w:pPr>
      <w:r w:rsidRPr="54F755BD">
        <w:rPr>
          <w:rFonts w:ascii="Arial" w:hAnsi="Arial" w:eastAsia="Malgun Gothic" w:cs="Arial"/>
          <w:b/>
          <w:bCs/>
          <w:color w:val="000000" w:themeColor="text1"/>
        </w:rPr>
        <w:t xml:space="preserve">na </w:t>
      </w:r>
      <w:r w:rsidRPr="008F74C8" w:rsidR="008F74C8">
        <w:rPr>
          <w:rFonts w:ascii="Arial" w:hAnsi="Arial" w:eastAsia="Malgun Gothic" w:cs="Arial"/>
          <w:b/>
          <w:bCs/>
          <w:color w:val="000000" w:themeColor="text1"/>
        </w:rPr>
        <w:t>monitor dotykowy</w:t>
      </w:r>
      <w:r w:rsidR="008F74C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54F755BD">
        <w:rPr>
          <w:rFonts w:ascii="Arial" w:hAnsi="Arial" w:eastAsia="Malgun Gothic" w:cs="Arial"/>
          <w:b/>
          <w:bCs/>
          <w:color w:val="000000" w:themeColor="text1"/>
        </w:rPr>
        <w:t xml:space="preserve">do pracowni </w:t>
      </w:r>
      <w:r w:rsidR="008F74C8">
        <w:rPr>
          <w:rFonts w:ascii="Arial" w:hAnsi="Arial" w:eastAsia="Malgun Gothic" w:cs="Arial"/>
          <w:b/>
          <w:bCs/>
          <w:color w:val="000000" w:themeColor="text1"/>
        </w:rPr>
        <w:t>nieprzekraczające</w:t>
      </w:r>
      <w:r w:rsidRPr="54F755BD">
        <w:rPr>
          <w:rFonts w:ascii="Arial" w:hAnsi="Arial" w:eastAsia="Malgun Gothic" w:cs="Arial"/>
          <w:b/>
          <w:bCs/>
          <w:color w:val="000000" w:themeColor="text1"/>
        </w:rPr>
        <w:t xml:space="preserve"> 130 000 zł</w:t>
      </w:r>
    </w:p>
    <w:p xmlns:wp14="http://schemas.microsoft.com/office/word/2010/wordml" w:rsidRPr="00365BFB" w:rsidR="00A653B7" w:rsidP="00A653B7" w:rsidRDefault="00A653B7" w14:paraId="672A6659" wp14:textId="77777777">
      <w:pPr>
        <w:spacing w:after="240" w:line="360" w:lineRule="auto"/>
        <w:rPr>
          <w:rFonts w:ascii="Arial" w:hAnsi="Arial" w:eastAsia="Malgun Gothic" w:cs="Arial"/>
          <w:b/>
          <w:bCs/>
          <w:color w:val="000000"/>
          <w:sz w:val="2"/>
          <w:szCs w:val="20"/>
        </w:rPr>
      </w:pPr>
    </w:p>
    <w:p xmlns:wp14="http://schemas.microsoft.com/office/word/2010/wordml" w:rsidR="00A653B7" w:rsidP="00A653B7" w:rsidRDefault="00A653B7" w14:paraId="52F00260" wp14:textId="77777777">
      <w:pPr>
        <w:spacing w:after="240" w:line="360" w:lineRule="auto"/>
        <w:rPr>
          <w:rFonts w:ascii="Arial" w:hAnsi="Arial" w:eastAsia="Malgun Gothic" w:cs="Arial"/>
          <w:b/>
          <w:bCs/>
          <w:color w:val="000000"/>
          <w:szCs w:val="20"/>
        </w:rPr>
      </w:pPr>
      <w:r>
        <w:rPr>
          <w:rFonts w:ascii="Arial" w:hAnsi="Arial" w:eastAsia="Malgun Gothic" w:cs="Arial"/>
          <w:b/>
          <w:bCs/>
          <w:color w:val="000000"/>
          <w:szCs w:val="20"/>
        </w:rPr>
        <w:t>I. Zamawiający:</w:t>
      </w:r>
    </w:p>
    <w:p xmlns:wp14="http://schemas.microsoft.com/office/word/2010/wordml" w:rsidRPr="00DD746F" w:rsidR="00A653B7" w:rsidP="0F8EBC6B" w:rsidRDefault="00A653B7" w14:paraId="680F3B11" wp14:textId="77777777">
      <w:pPr>
        <w:spacing w:after="0" w:line="360" w:lineRule="auto"/>
        <w:jc w:val="both"/>
        <w:rPr>
          <w:rFonts w:ascii="Arial" w:hAnsi="Arial" w:eastAsia="Malgun Gothic" w:cs="Arial"/>
          <w:color w:val="000000"/>
          <w:sz w:val="20"/>
          <w:szCs w:val="20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</w:rPr>
        <w:t xml:space="preserve">Szkoła Podstawowa nr 1 w Ełku </w:t>
      </w:r>
    </w:p>
    <w:p xmlns:wp14="http://schemas.microsoft.com/office/word/2010/wordml" w:rsidRPr="00DD746F" w:rsidR="00A653B7" w:rsidP="0F8EBC6B" w:rsidRDefault="00A653B7" w14:paraId="1B270012" wp14:textId="77777777">
      <w:pPr>
        <w:spacing w:after="0" w:line="360" w:lineRule="auto"/>
        <w:jc w:val="both"/>
        <w:rPr>
          <w:rFonts w:ascii="Arial" w:hAnsi="Arial" w:eastAsia="Malgun Gothic" w:cs="Arial"/>
          <w:color w:val="000000"/>
          <w:sz w:val="20"/>
          <w:szCs w:val="20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</w:rPr>
        <w:t>ul. Koszykowa 1</w:t>
      </w:r>
    </w:p>
    <w:p xmlns:wp14="http://schemas.microsoft.com/office/word/2010/wordml" w:rsidRPr="00AE5816" w:rsidR="00A653B7" w:rsidP="0F8EBC6B" w:rsidRDefault="00A653B7" w14:paraId="0C6959F1" wp14:textId="77777777">
      <w:pPr>
        <w:spacing w:after="0" w:line="360" w:lineRule="auto"/>
        <w:jc w:val="both"/>
        <w:rPr>
          <w:rFonts w:ascii="Arial" w:hAnsi="Arial" w:eastAsia="Malgun Gothic" w:cs="Arial"/>
          <w:color w:val="000000"/>
          <w:sz w:val="20"/>
          <w:szCs w:val="20"/>
          <w:lang w:val="en-US"/>
        </w:rPr>
      </w:pPr>
      <w:r w:rsidRPr="007690B6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>19-300 Ełk</w:t>
      </w:r>
    </w:p>
    <w:p xmlns:wp14="http://schemas.microsoft.com/office/word/2010/wordml" w:rsidRPr="00AE5816" w:rsidR="00A653B7" w:rsidP="0F8EBC6B" w:rsidRDefault="00A653B7" w14:paraId="5D81DF13" wp14:textId="77777777">
      <w:pPr>
        <w:spacing w:after="0" w:line="360" w:lineRule="auto"/>
        <w:jc w:val="both"/>
        <w:rPr>
          <w:rFonts w:ascii="Arial" w:hAnsi="Arial" w:eastAsia="Arial" w:cs="Arial"/>
          <w:color w:val="000080"/>
          <w:lang w:val="en-US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 xml:space="preserve">tel.: </w:t>
      </w:r>
      <w:r w:rsidRPr="0F8EBC6B" w:rsidR="0F8EBC6B">
        <w:rPr>
          <w:rFonts w:ascii="Arial" w:hAnsi="Arial" w:eastAsia="Arial" w:cs="Arial"/>
          <w:color w:val="000080"/>
          <w:sz w:val="19"/>
          <w:szCs w:val="19"/>
          <w:lang w:val="en-US"/>
        </w:rPr>
        <w:t>87 732 64 21</w:t>
      </w:r>
    </w:p>
    <w:p xmlns:wp14="http://schemas.microsoft.com/office/word/2010/wordml" w:rsidRPr="00AE5816" w:rsidR="00A653B7" w:rsidP="0F8EBC6B" w:rsidRDefault="00A653B7" w14:paraId="4730C7EF" wp14:textId="77777777">
      <w:pPr>
        <w:spacing w:line="360" w:lineRule="auto"/>
        <w:jc w:val="both"/>
        <w:rPr>
          <w:rFonts w:ascii="Arial" w:hAnsi="Arial" w:eastAsia="Malgun Gothic" w:cs="Arial"/>
          <w:color w:val="000000"/>
          <w:sz w:val="20"/>
          <w:szCs w:val="20"/>
          <w:lang w:val="en-US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 xml:space="preserve">e-mail: </w:t>
      </w:r>
      <w:r w:rsidR="008F74C8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>sekretariat@sp1.elk.edu.pl</w:t>
      </w:r>
    </w:p>
    <w:p xmlns:wp14="http://schemas.microsoft.com/office/word/2010/wordml" w:rsidR="00A653B7" w:rsidP="00A653B7" w:rsidRDefault="00A653B7" w14:paraId="1577C6BA" wp14:textId="77777777">
      <w:pPr>
        <w:spacing w:line="360" w:lineRule="auto"/>
        <w:jc w:val="both"/>
        <w:rPr>
          <w:rFonts w:ascii="Arial" w:hAnsi="Arial" w:eastAsia="Malgun Gothic" w:cs="Arial"/>
          <w:b/>
          <w:bCs/>
          <w:color w:val="000000"/>
          <w:szCs w:val="20"/>
        </w:rPr>
      </w:pPr>
      <w:r>
        <w:rPr>
          <w:rFonts w:ascii="Arial" w:hAnsi="Arial" w:eastAsia="Malgun Gothic" w:cs="Arial"/>
          <w:b/>
          <w:bCs/>
          <w:color w:val="000000"/>
          <w:szCs w:val="20"/>
        </w:rPr>
        <w:t>II. Przedmiot zamówienia:</w:t>
      </w:r>
    </w:p>
    <w:p xmlns:wp14="http://schemas.microsoft.com/office/word/2010/wordml" w:rsidRPr="007416E6" w:rsidR="003F0D5D" w:rsidP="003F0D5D" w:rsidRDefault="003F0D5D" w14:paraId="58DE6F37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Dla zadania, w dalszej części dokumentu przedstawiono szczegółowe zakresy oraz określono min. wymagania techniczno-funkcjonalne dla każdego z </w:t>
      </w:r>
      <w:r>
        <w:rPr>
          <w:bCs/>
          <w:color w:val="000000"/>
        </w:rPr>
        <w:t>elementów</w:t>
      </w:r>
      <w:r w:rsidRPr="007416E6">
        <w:rPr>
          <w:bCs/>
          <w:color w:val="000000"/>
        </w:rPr>
        <w:t>.</w:t>
      </w:r>
    </w:p>
    <w:p xmlns:wp14="http://schemas.microsoft.com/office/word/2010/wordml" w:rsidRPr="007416E6" w:rsidR="003F0D5D" w:rsidP="003F0D5D" w:rsidRDefault="003F0D5D" w14:paraId="129E88CB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xmlns:wp14="http://schemas.microsoft.com/office/word/2010/wordml" w:rsidRPr="007416E6" w:rsidR="003F0D5D" w:rsidP="003F0D5D" w:rsidRDefault="003F0D5D" w14:paraId="612A16A4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xmlns:wp14="http://schemas.microsoft.com/office/word/2010/wordml" w:rsidRPr="007416E6" w:rsidR="003F0D5D" w:rsidP="003F0D5D" w:rsidRDefault="003F0D5D" w14:paraId="1CB150D2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xmlns:wp14="http://schemas.microsoft.com/office/word/2010/wordml" w:rsidRPr="007416E6" w:rsidR="003F0D5D" w:rsidP="003F0D5D" w:rsidRDefault="003F0D5D" w14:paraId="6038D357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xmlns:wp14="http://schemas.microsoft.com/office/word/2010/wordml" w:rsidRPr="007416E6" w:rsidR="003F0D5D" w:rsidP="003F0D5D" w:rsidRDefault="003F0D5D" w14:paraId="29CAEB09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xmlns:wp14="http://schemas.microsoft.com/office/word/2010/wordml" w:rsidRPr="007416E6" w:rsidR="003F0D5D" w:rsidP="003F0D5D" w:rsidRDefault="003F0D5D" w14:paraId="0B9B06F5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xmlns:wp14="http://schemas.microsoft.com/office/word/2010/wordml" w:rsidRPr="007416E6" w:rsidR="003F0D5D" w:rsidP="003F0D5D" w:rsidRDefault="003F0D5D" w14:paraId="2F4C69FE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xmlns:wp14="http://schemas.microsoft.com/office/word/2010/wordml" w:rsidR="003F0D5D" w:rsidP="003F0D5D" w:rsidRDefault="003F0D5D" w14:paraId="42BEF02A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xmlns:wp14="http://schemas.microsoft.com/office/word/2010/wordml" w:rsidRPr="007416E6" w:rsidR="003F0D5D" w:rsidP="0F8EBC6B" w:rsidRDefault="003F0D5D" w14:paraId="264A0183" wp14:textId="77777777">
      <w:pPr>
        <w:jc w:val="both"/>
        <w:rPr>
          <w:color w:val="000000"/>
        </w:rPr>
      </w:pPr>
      <w:r w:rsidRPr="0F8EBC6B">
        <w:rPr>
          <w:color w:val="000000" w:themeColor="text1"/>
        </w:rPr>
        <w:lastRenderedPageBreak/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xmlns:wp14="http://schemas.microsoft.com/office/word/2010/wordml" w:rsidRPr="007416E6" w:rsidR="003F0D5D" w:rsidP="0F8EBC6B" w:rsidRDefault="003F0D5D" w14:paraId="166C5199" wp14:textId="77777777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b) wszystkie elementy zestawu będą spełniały wymagania związane z zarządzaniem,</w:t>
      </w:r>
    </w:p>
    <w:p xmlns:wp14="http://schemas.microsoft.com/office/word/2010/wordml" w:rsidRPr="007416E6" w:rsidR="003F0D5D" w:rsidP="003F0D5D" w:rsidRDefault="003F0D5D" w14:paraId="48A3D8F8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xmlns:wp14="http://schemas.microsoft.com/office/word/2010/wordml" w:rsidR="003F0D5D" w:rsidP="003F0D5D" w:rsidRDefault="003F0D5D" w14:paraId="3AE25859" wp14:textId="77777777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xmlns:wp14="http://schemas.microsoft.com/office/word/2010/wordml" w:rsidRPr="007F4E52" w:rsidR="003F0D5D" w:rsidP="003F0D5D" w:rsidRDefault="003F0D5D" w14:paraId="1A842EC0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</w:p>
    <w:p xmlns:wp14="http://schemas.microsoft.com/office/word/2010/wordml" w:rsidRPr="007F4E52" w:rsidR="003F0D5D" w:rsidP="003F0D5D" w:rsidRDefault="003F0D5D" w14:paraId="54DAB5FE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Pr="007F4E52">
        <w:rPr>
          <w:bCs/>
          <w:color w:val="000000"/>
        </w:rPr>
        <w:tab/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xmlns:wp14="http://schemas.microsoft.com/office/word/2010/wordml" w:rsidRPr="007F4E52" w:rsidR="003F0D5D" w:rsidP="003F0D5D" w:rsidRDefault="003F0D5D" w14:paraId="19AC4C19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xmlns:wp14="http://schemas.microsoft.com/office/word/2010/wordml" w:rsidRPr="007F4E52" w:rsidR="003F0D5D" w:rsidP="003F0D5D" w:rsidRDefault="003F0D5D" w14:paraId="1296BD16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xmlns:wp14="http://schemas.microsoft.com/office/word/2010/wordml" w:rsidRPr="007F4E52" w:rsidR="003F0D5D" w:rsidP="003F0D5D" w:rsidRDefault="003F0D5D" w14:paraId="5EB54D9E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xmlns:wp14="http://schemas.microsoft.com/office/word/2010/wordml" w:rsidR="003F0D5D" w:rsidP="003F0D5D" w:rsidRDefault="003F0D5D" w14:paraId="4D1B69FA" wp14:textId="77777777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 w ofercie zobowiązany jest uwzględnić wszelkie koszty związane z dostawą wszystkich niezbędnych urządzeń do miejsca instalacji, montażu, pełnym uruchomieniem systemu. Po stronie Wykonawcy leży uzyskanie wszelkich wymaganych zezwoleń.</w:t>
      </w:r>
    </w:p>
    <w:p xmlns:wp14="http://schemas.microsoft.com/office/word/2010/wordml" w:rsidR="00BA6CC3" w:rsidP="0F8EBC6B" w:rsidRDefault="00BA6CC3" w14:paraId="0A37501D" wp14:textId="77777777">
      <w:pPr>
        <w:shd w:val="clear" w:color="auto" w:fill="FFFFFF" w:themeFill="background1"/>
        <w:spacing w:after="0" w:line="360" w:lineRule="auto"/>
        <w:rPr>
          <w:rFonts w:ascii="Arial" w:hAnsi="Arial" w:eastAsia="Malgun Gothic" w:cs="Arial"/>
          <w:color w:val="000000" w:themeColor="text1"/>
        </w:rPr>
      </w:pPr>
    </w:p>
    <w:p xmlns:wp14="http://schemas.microsoft.com/office/word/2010/wordml" w:rsidR="00104191" w:rsidP="0F8EBC6B" w:rsidRDefault="00104191" w14:paraId="312A1565" wp14:textId="77777777">
      <w:pPr>
        <w:shd w:val="clear" w:color="auto" w:fill="FFFFFF" w:themeFill="background1"/>
        <w:spacing w:after="0" w:line="360" w:lineRule="auto"/>
        <w:rPr>
          <w:rFonts w:ascii="Arial" w:hAnsi="Arial" w:eastAsia="Malgun Gothic" w:cs="Arial"/>
          <w:b/>
          <w:bCs/>
          <w:color w:val="000000"/>
        </w:rPr>
      </w:pPr>
      <w:r w:rsidRPr="0F8EBC6B">
        <w:rPr>
          <w:rFonts w:ascii="Arial" w:hAnsi="Arial" w:eastAsia="Malgun Gothic" w:cs="Arial"/>
          <w:b/>
          <w:bCs/>
          <w:color w:val="000000" w:themeColor="text1"/>
        </w:rPr>
        <w:t xml:space="preserve">Dostawa </w:t>
      </w:r>
      <w:r w:rsidRPr="008F74C8" w:rsidR="008F74C8">
        <w:rPr>
          <w:rFonts w:ascii="Arial" w:hAnsi="Arial" w:eastAsia="Malgun Gothic" w:cs="Arial"/>
          <w:b/>
          <w:bCs/>
          <w:color w:val="000000" w:themeColor="text1"/>
        </w:rPr>
        <w:t>monitor</w:t>
      </w:r>
      <w:r w:rsidR="008F74C8">
        <w:rPr>
          <w:rFonts w:ascii="Arial" w:hAnsi="Arial" w:eastAsia="Malgun Gothic" w:cs="Arial"/>
          <w:b/>
          <w:bCs/>
          <w:color w:val="000000" w:themeColor="text1"/>
        </w:rPr>
        <w:t>a</w:t>
      </w:r>
      <w:r w:rsidRPr="008F74C8" w:rsidR="008F74C8">
        <w:rPr>
          <w:rFonts w:ascii="Arial" w:hAnsi="Arial" w:eastAsia="Malgun Gothic" w:cs="Arial"/>
          <w:b/>
          <w:bCs/>
          <w:color w:val="000000" w:themeColor="text1"/>
        </w:rPr>
        <w:t xml:space="preserve"> dotykow</w:t>
      </w:r>
      <w:r w:rsidR="008F74C8">
        <w:rPr>
          <w:rFonts w:ascii="Arial" w:hAnsi="Arial" w:eastAsia="Malgun Gothic" w:cs="Arial"/>
          <w:b/>
          <w:bCs/>
          <w:color w:val="000000" w:themeColor="text1"/>
        </w:rPr>
        <w:t>ego</w:t>
      </w:r>
      <w:r w:rsidR="008F74C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F8EBC6B">
        <w:rPr>
          <w:rFonts w:ascii="Arial" w:hAnsi="Arial" w:eastAsia="Malgun Gothic" w:cs="Arial"/>
          <w:b/>
          <w:bCs/>
          <w:color w:val="000000" w:themeColor="text1"/>
        </w:rPr>
        <w:t>o minimalnych parametrach:</w:t>
      </w:r>
    </w:p>
    <w:p xmlns:wp14="http://schemas.microsoft.com/office/word/2010/wordml" w:rsidRPr="00B659E5" w:rsidR="008F74C8" w:rsidP="008F74C8" w:rsidRDefault="008F74C8" w14:paraId="0C12ABD4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Wykonawca dostarczy, zamontuje i  uruchomi monitor dotykowy o minimalnych parametrach:</w:t>
      </w:r>
    </w:p>
    <w:p xmlns:wp14="http://schemas.microsoft.com/office/word/2010/wordml" w:rsidRPr="00B659E5" w:rsidR="008F74C8" w:rsidP="008F74C8" w:rsidRDefault="008F74C8" w14:paraId="2FBDA64A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Przekątna 75"</w:t>
      </w:r>
    </w:p>
    <w:p xmlns:wp14="http://schemas.microsoft.com/office/word/2010/wordml" w:rsidRPr="00B659E5" w:rsidR="008F74C8" w:rsidP="008F74C8" w:rsidRDefault="008F74C8" w14:paraId="6C69691B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Jasność:400</w:t>
      </w:r>
    </w:p>
    <w:p xmlns:wp14="http://schemas.microsoft.com/office/word/2010/wordml" w:rsidRPr="00B659E5" w:rsidR="008F74C8" w:rsidP="008F74C8" w:rsidRDefault="008F74C8" w14:paraId="62BA6FE0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Rozdzielczość panelu: 3800 x 2100</w:t>
      </w:r>
    </w:p>
    <w:p xmlns:wp14="http://schemas.microsoft.com/office/word/2010/wordml" w:rsidRPr="00B659E5" w:rsidR="008F74C8" w:rsidP="008F74C8" w:rsidRDefault="008F74C8" w14:paraId="3B8F9911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Czas reakcji 10 </w:t>
      </w:r>
      <w:proofErr w:type="spellStart"/>
      <w:r w:rsidRPr="00B659E5">
        <w:rPr>
          <w:bCs/>
          <w:color w:val="000000"/>
        </w:rPr>
        <w:t>ms</w:t>
      </w:r>
      <w:proofErr w:type="spellEnd"/>
    </w:p>
    <w:p xmlns:wp14="http://schemas.microsoft.com/office/word/2010/wordml" w:rsidRPr="00B659E5" w:rsidR="008F74C8" w:rsidP="008F74C8" w:rsidRDefault="008F74C8" w14:paraId="7EA7E58A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Kontrast 4000:1</w:t>
      </w:r>
    </w:p>
    <w:p xmlns:wp14="http://schemas.microsoft.com/office/word/2010/wordml" w:rsidRPr="00B659E5" w:rsidR="008F74C8" w:rsidP="008F74C8" w:rsidRDefault="008F74C8" w14:paraId="1582D2E4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Kąt widzenia 170°</w:t>
      </w:r>
    </w:p>
    <w:p xmlns:wp14="http://schemas.microsoft.com/office/word/2010/wordml" w:rsidRPr="00B659E5" w:rsidR="008F74C8" w:rsidP="008F74C8" w:rsidRDefault="008F74C8" w14:paraId="1BE64FE4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Żywotność panelu 50.000 h</w:t>
      </w:r>
    </w:p>
    <w:p xmlns:wp14="http://schemas.microsoft.com/office/word/2010/wordml" w:rsidRPr="00B659E5" w:rsidR="008F74C8" w:rsidP="008F74C8" w:rsidRDefault="008F74C8" w14:paraId="1B133F26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Rozdzielczość dotyku 32000 x 32000 punktów</w:t>
      </w:r>
    </w:p>
    <w:p xmlns:wp14="http://schemas.microsoft.com/office/word/2010/wordml" w:rsidRPr="00B659E5" w:rsidR="008F74C8" w:rsidP="008F74C8" w:rsidRDefault="008F74C8" w14:paraId="775D34D5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Sposób obsługi Palec lub dowolny inny przedmiot</w:t>
      </w:r>
    </w:p>
    <w:p xmlns:wp14="http://schemas.microsoft.com/office/word/2010/wordml" w:rsidRPr="00B659E5" w:rsidR="008F74C8" w:rsidP="008F74C8" w:rsidRDefault="008F74C8" w14:paraId="40C746C4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Połączenie z komputerem USB</w:t>
      </w:r>
    </w:p>
    <w:p xmlns:wp14="http://schemas.microsoft.com/office/word/2010/wordml" w:rsidRPr="00B659E5" w:rsidR="008F74C8" w:rsidP="008F74C8" w:rsidRDefault="008F74C8" w14:paraId="7D7DA287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Wejścia wideo: HDMI, VGA (D-Sub15)</w:t>
      </w:r>
    </w:p>
    <w:p xmlns:wp14="http://schemas.microsoft.com/office/word/2010/wordml" w:rsidRPr="00B659E5" w:rsidR="008F74C8" w:rsidP="008F74C8" w:rsidRDefault="008F74C8" w14:paraId="628A8D96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lastRenderedPageBreak/>
        <w:t xml:space="preserve">Wejścia audio mini </w:t>
      </w:r>
      <w:proofErr w:type="spellStart"/>
      <w:r w:rsidRPr="00B659E5">
        <w:rPr>
          <w:bCs/>
          <w:color w:val="000000"/>
        </w:rPr>
        <w:t>jack</w:t>
      </w:r>
      <w:proofErr w:type="spellEnd"/>
      <w:r w:rsidRPr="00B659E5">
        <w:rPr>
          <w:bCs/>
          <w:color w:val="000000"/>
        </w:rPr>
        <w:t xml:space="preserve"> 3.5 mm</w:t>
      </w:r>
    </w:p>
    <w:p xmlns:wp14="http://schemas.microsoft.com/office/word/2010/wordml" w:rsidRPr="00B659E5" w:rsidR="008F74C8" w:rsidP="008F74C8" w:rsidRDefault="008F74C8" w14:paraId="5F30AE85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Wyjście audio mini </w:t>
      </w:r>
      <w:proofErr w:type="spellStart"/>
      <w:r w:rsidRPr="00B659E5">
        <w:rPr>
          <w:bCs/>
          <w:color w:val="000000"/>
        </w:rPr>
        <w:t>jack</w:t>
      </w:r>
      <w:proofErr w:type="spellEnd"/>
      <w:r w:rsidRPr="00B659E5">
        <w:rPr>
          <w:bCs/>
          <w:color w:val="000000"/>
        </w:rPr>
        <w:t xml:space="preserve"> 3.5 mm</w:t>
      </w:r>
    </w:p>
    <w:p xmlns:wp14="http://schemas.microsoft.com/office/word/2010/wordml" w:rsidRPr="00B659E5" w:rsidR="008F74C8" w:rsidP="008F74C8" w:rsidRDefault="008F74C8" w14:paraId="2DF23D28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Porty komunikacyjne:   RJ-45, RS232, USB 2.0, USB 3.0, USB </w:t>
      </w:r>
      <w:proofErr w:type="spellStart"/>
      <w:r w:rsidRPr="00B659E5">
        <w:rPr>
          <w:bCs/>
          <w:color w:val="000000"/>
        </w:rPr>
        <w:t>Touch</w:t>
      </w:r>
      <w:proofErr w:type="spellEnd"/>
    </w:p>
    <w:p xmlns:wp14="http://schemas.microsoft.com/office/word/2010/wordml" w:rsidRPr="00B659E5" w:rsidR="008F74C8" w:rsidP="008F74C8" w:rsidRDefault="008F74C8" w14:paraId="67ADF4BA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Wbudowane głośniki     2x 10 W</w:t>
      </w:r>
    </w:p>
    <w:p xmlns:wp14="http://schemas.microsoft.com/office/word/2010/wordml" w:rsidRPr="00B659E5" w:rsidR="008F74C8" w:rsidP="008F74C8" w:rsidRDefault="008F74C8" w14:paraId="571DCA33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Menu dotykowe OSD</w:t>
      </w:r>
    </w:p>
    <w:p xmlns:wp14="http://schemas.microsoft.com/office/word/2010/wordml" w:rsidRPr="00B659E5" w:rsidR="008F74C8" w:rsidP="008F74C8" w:rsidRDefault="008F74C8" w14:paraId="2B724DD1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USB Media Player</w:t>
      </w:r>
    </w:p>
    <w:p xmlns:wp14="http://schemas.microsoft.com/office/word/2010/wordml" w:rsidRPr="00B659E5" w:rsidR="008F74C8" w:rsidP="008F74C8" w:rsidRDefault="008F74C8" w14:paraId="4289195C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Aplikacja do nanoszenia notatek</w:t>
      </w:r>
    </w:p>
    <w:p xmlns:wp14="http://schemas.microsoft.com/office/word/2010/wordml" w:rsidRPr="00B659E5" w:rsidR="008F74C8" w:rsidP="008F74C8" w:rsidRDefault="008F74C8" w14:paraId="3D51731B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Narzędzie do prowadzenia głosowania</w:t>
      </w:r>
    </w:p>
    <w:p xmlns:wp14="http://schemas.microsoft.com/office/word/2010/wordml" w:rsidRPr="00B659E5" w:rsidR="008F74C8" w:rsidP="008F74C8" w:rsidRDefault="008F74C8" w14:paraId="4AE16227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Notowanie na dowolnym źródle</w:t>
      </w:r>
    </w:p>
    <w:p xmlns:wp14="http://schemas.microsoft.com/office/word/2010/wordml" w:rsidRPr="00B659E5" w:rsidR="008F74C8" w:rsidP="008F74C8" w:rsidRDefault="008F74C8" w14:paraId="7046D6E1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Komunikacja </w:t>
      </w:r>
      <w:proofErr w:type="spellStart"/>
      <w:r w:rsidRPr="00B659E5">
        <w:rPr>
          <w:bCs/>
          <w:color w:val="000000"/>
        </w:rPr>
        <w:t>Bluetooth</w:t>
      </w:r>
      <w:proofErr w:type="spellEnd"/>
    </w:p>
    <w:p xmlns:wp14="http://schemas.microsoft.com/office/word/2010/wordml" w:rsidRPr="00B659E5" w:rsidR="008F74C8" w:rsidP="008F74C8" w:rsidRDefault="008F74C8" w14:paraId="700A9A1E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Komunikacja </w:t>
      </w:r>
      <w:proofErr w:type="spellStart"/>
      <w:r w:rsidRPr="00B659E5">
        <w:rPr>
          <w:bCs/>
          <w:color w:val="000000"/>
        </w:rPr>
        <w:t>Wi-Fi</w:t>
      </w:r>
      <w:proofErr w:type="spellEnd"/>
    </w:p>
    <w:p xmlns:wp14="http://schemas.microsoft.com/office/word/2010/wordml" w:rsidRPr="008F74C8" w:rsidR="000F07BA" w:rsidP="008F74C8" w:rsidRDefault="008F74C8" w14:paraId="65223653" wp14:textId="77777777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Wraz z tablicą dostarczyć</w:t>
      </w:r>
      <w:r>
        <w:rPr>
          <w:bCs/>
          <w:color w:val="000000"/>
        </w:rPr>
        <w:t xml:space="preserve"> dodatkową </w:t>
      </w:r>
      <w:r w:rsidRPr="00B659E5">
        <w:rPr>
          <w:bCs/>
          <w:color w:val="000000"/>
        </w:rPr>
        <w:t xml:space="preserve">jednostkę centralną opartą o procesor 4 rdzeniowy minimum 4,0 </w:t>
      </w:r>
      <w:proofErr w:type="spellStart"/>
      <w:r w:rsidRPr="00B659E5">
        <w:rPr>
          <w:bCs/>
          <w:color w:val="000000"/>
        </w:rPr>
        <w:t>GHz</w:t>
      </w:r>
      <w:proofErr w:type="spellEnd"/>
      <w:r w:rsidRPr="00B659E5">
        <w:rPr>
          <w:bCs/>
          <w:color w:val="000000"/>
        </w:rPr>
        <w:t xml:space="preserve">,  posiadającą RAM 8GB oraz wbudowany  dysk SSD128GB, Jednostka ma współpracować z tablicą i posiadać komunikację LAN oraz </w:t>
      </w:r>
      <w:proofErr w:type="spellStart"/>
      <w:r w:rsidRPr="00B659E5">
        <w:rPr>
          <w:bCs/>
          <w:color w:val="000000"/>
        </w:rPr>
        <w:t>wifi</w:t>
      </w:r>
      <w:proofErr w:type="spellEnd"/>
      <w:r>
        <w:rPr>
          <w:bCs/>
          <w:color w:val="000000"/>
        </w:rPr>
        <w:t xml:space="preserve"> a także drugi, inny system operacyjny</w:t>
      </w:r>
      <w:r w:rsidRPr="00B659E5">
        <w:rPr>
          <w:bCs/>
          <w:color w:val="000000"/>
        </w:rPr>
        <w:t>.</w:t>
      </w:r>
    </w:p>
    <w:p xmlns:wp14="http://schemas.microsoft.com/office/word/2010/wordml" w:rsidRPr="000C376D" w:rsidR="000F07BA" w:rsidP="000C376D" w:rsidRDefault="000F07BA" w14:paraId="5DAB6C7B" wp14:textId="77777777">
      <w:pPr>
        <w:shd w:val="clear" w:color="auto" w:fill="FFFFFF"/>
        <w:spacing w:after="0" w:line="360" w:lineRule="auto"/>
        <w:rPr>
          <w:rFonts w:ascii="Arial" w:hAnsi="Arial" w:eastAsia="Malgun Gothic" w:cs="Arial"/>
          <w:bCs/>
          <w:color w:val="000000"/>
          <w:sz w:val="20"/>
          <w:szCs w:val="20"/>
        </w:rPr>
      </w:pPr>
    </w:p>
    <w:p xmlns:wp14="http://schemas.microsoft.com/office/word/2010/wordml" w:rsidRPr="007D2FAF" w:rsidR="00A653B7" w:rsidP="00A653B7" w:rsidRDefault="00A653B7" w14:paraId="7E80CB1F" wp14:textId="77777777">
      <w:pPr>
        <w:spacing w:line="360" w:lineRule="auto"/>
        <w:jc w:val="both"/>
        <w:rPr>
          <w:rFonts w:ascii="Arial" w:hAnsi="Arial" w:eastAsia="Malgun Gothic" w:cs="Arial"/>
          <w:b/>
          <w:bCs/>
          <w:color w:val="000000"/>
          <w:szCs w:val="20"/>
        </w:rPr>
      </w:pPr>
      <w:r>
        <w:rPr>
          <w:rFonts w:ascii="Arial" w:hAnsi="Arial" w:eastAsia="Malgun Gothic" w:cs="Arial"/>
          <w:b/>
          <w:bCs/>
          <w:color w:val="000000"/>
          <w:szCs w:val="20"/>
        </w:rPr>
        <w:t xml:space="preserve">III. </w:t>
      </w:r>
      <w:r w:rsidRPr="007D2FAF">
        <w:rPr>
          <w:rFonts w:ascii="Arial" w:hAnsi="Arial" w:eastAsia="Malgun Gothic" w:cs="Arial"/>
          <w:b/>
          <w:bCs/>
          <w:color w:val="000000"/>
          <w:szCs w:val="20"/>
        </w:rPr>
        <w:t>Sposób, miejsce i termin składania ofert:</w:t>
      </w:r>
    </w:p>
    <w:p xmlns:wp14="http://schemas.microsoft.com/office/word/2010/wordml" w:rsidRPr="008F74C8" w:rsidR="00A653B7" w:rsidP="008F74C8" w:rsidRDefault="00A653B7" w14:paraId="0E71F20C" wp14:textId="77777777">
      <w:pPr>
        <w:spacing w:line="360" w:lineRule="auto"/>
        <w:jc w:val="both"/>
        <w:rPr>
          <w:rFonts w:ascii="Arial" w:hAnsi="Arial" w:eastAsia="Malgun Gothic" w:cs="Arial"/>
          <w:color w:val="000000"/>
          <w:sz w:val="20"/>
          <w:szCs w:val="20"/>
          <w:lang w:val="en-US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</w:rPr>
        <w:t>Oferty należy składać drogą elektroniczną na adres</w:t>
      </w:r>
      <w:r w:rsidR="008F74C8">
        <w:rPr>
          <w:rFonts w:ascii="Arial" w:hAnsi="Arial" w:eastAsia="Malgun Gothic" w:cs="Arial"/>
          <w:sz w:val="20"/>
          <w:szCs w:val="20"/>
        </w:rPr>
        <w:t xml:space="preserve"> </w:t>
      </w:r>
      <w:r w:rsidR="008F74C8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>sekretariat@sp1.elk.edu.pl</w:t>
      </w:r>
      <w:r w:rsidRPr="0F8EBC6B">
        <w:rPr>
          <w:rFonts w:ascii="Arial" w:hAnsi="Arial" w:eastAsia="Malgun Gothic" w:cs="Arial"/>
          <w:color w:val="000000" w:themeColor="text1"/>
          <w:sz w:val="20"/>
          <w:szCs w:val="20"/>
        </w:rPr>
        <w:t xml:space="preserve">, na formularzu będącym załącznikiem do niniejszego zapytania. </w:t>
      </w:r>
    </w:p>
    <w:p xmlns:wp14="http://schemas.microsoft.com/office/word/2010/wordml" w:rsidRPr="00DD413C" w:rsidR="00A653B7" w:rsidP="008F74C8" w:rsidRDefault="00A653B7" w14:paraId="29F2B228" wp14:textId="1B66E5F2">
      <w:pPr>
        <w:spacing w:line="360" w:lineRule="auto"/>
        <w:jc w:val="both"/>
        <w:rPr>
          <w:rFonts w:ascii="Arial" w:hAnsi="Arial" w:eastAsia="Malgun Gothic" w:cs="Arial"/>
          <w:color w:val="000000"/>
          <w:sz w:val="20"/>
          <w:szCs w:val="20"/>
        </w:rPr>
      </w:pPr>
      <w:r w:rsidRPr="0283E5E0" w:rsidR="00A653B7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>Termin składania ofert</w:t>
      </w:r>
      <w:r w:rsidRPr="0283E5E0" w:rsidR="00DD413C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 xml:space="preserve">: </w:t>
      </w:r>
      <w:r w:rsidRPr="0283E5E0" w:rsidR="7CADBB8A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>2</w:t>
      </w:r>
      <w:r w:rsidRPr="0283E5E0" w:rsidR="008F74C8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>.1</w:t>
      </w:r>
      <w:r w:rsidRPr="0283E5E0" w:rsidR="6CA39A3A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>1</w:t>
      </w:r>
      <w:r w:rsidRPr="0283E5E0" w:rsidR="00F309C8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>.2022</w:t>
      </w:r>
      <w:r w:rsidRPr="0283E5E0" w:rsidR="00A653B7">
        <w:rPr>
          <w:rFonts w:ascii="Arial" w:hAnsi="Arial" w:eastAsia="Malgun Gothic" w:cs="Arial"/>
          <w:color w:val="000000" w:themeColor="text1" w:themeTint="FF" w:themeShade="FF"/>
          <w:sz w:val="20"/>
          <w:szCs w:val="20"/>
        </w:rPr>
        <w:t xml:space="preserve"> r. </w:t>
      </w:r>
    </w:p>
    <w:p xmlns:wp14="http://schemas.microsoft.com/office/word/2010/wordml" w:rsidRPr="008130B8" w:rsidR="00A653B7" w:rsidP="007690B6" w:rsidRDefault="00A653B7" w14:paraId="56B23A95" wp14:textId="77777777">
      <w:pPr>
        <w:spacing w:before="500" w:line="360" w:lineRule="auto"/>
        <w:jc w:val="both"/>
        <w:rPr>
          <w:rFonts w:ascii="Arial" w:hAnsi="Arial" w:eastAsia="Malgun Gothic" w:cs="Arial"/>
          <w:b/>
          <w:bCs/>
          <w:color w:val="000000"/>
        </w:rPr>
      </w:pPr>
      <w:r w:rsidRPr="007690B6">
        <w:rPr>
          <w:rFonts w:ascii="Arial" w:hAnsi="Arial" w:eastAsia="Malgun Gothic" w:cs="Arial"/>
          <w:b/>
          <w:bCs/>
          <w:color w:val="000000" w:themeColor="text1"/>
        </w:rPr>
        <w:t>IV. Ocena ofert:</w:t>
      </w:r>
    </w:p>
    <w:p xmlns:wp14="http://schemas.microsoft.com/office/word/2010/wordml" w:rsidR="00A653B7" w:rsidP="00A653B7" w:rsidRDefault="00A653B7" w14:paraId="2CACE563" wp14:textId="77777777">
      <w:pPr>
        <w:numPr>
          <w:ilvl w:val="0"/>
          <w:numId w:val="4"/>
        </w:numPr>
        <w:spacing w:after="0" w:line="360" w:lineRule="auto"/>
        <w:jc w:val="both"/>
        <w:rPr>
          <w:rFonts w:ascii="Arial" w:hAnsi="Arial" w:eastAsia="Malgun Gothic" w:cs="Arial"/>
          <w:bCs/>
          <w:color w:val="000000"/>
          <w:sz w:val="20"/>
          <w:szCs w:val="20"/>
        </w:rPr>
      </w:pPr>
      <w:r>
        <w:rPr>
          <w:rFonts w:ascii="Arial" w:hAnsi="Arial" w:eastAsia="Malgun Gothic" w:cs="Arial"/>
          <w:bCs/>
          <w:color w:val="000000"/>
          <w:sz w:val="20"/>
          <w:szCs w:val="20"/>
        </w:rPr>
        <w:t>Kryteria oceny ofert: 100% cena.</w:t>
      </w:r>
    </w:p>
    <w:p xmlns:wp14="http://schemas.microsoft.com/office/word/2010/wordml" w:rsidR="00A653B7" w:rsidP="00A653B7" w:rsidRDefault="00A653B7" w14:paraId="2BC363EE" wp14:textId="77777777">
      <w:pPr>
        <w:numPr>
          <w:ilvl w:val="0"/>
          <w:numId w:val="4"/>
        </w:numPr>
        <w:spacing w:after="0" w:line="360" w:lineRule="auto"/>
        <w:jc w:val="both"/>
        <w:rPr>
          <w:rFonts w:ascii="Arial" w:hAnsi="Arial" w:eastAsia="Malgun Gothic" w:cs="Arial"/>
          <w:bCs/>
          <w:color w:val="000000"/>
          <w:sz w:val="20"/>
          <w:szCs w:val="20"/>
        </w:rPr>
      </w:pPr>
      <w:r>
        <w:rPr>
          <w:rFonts w:ascii="Arial" w:hAnsi="Arial" w:eastAsia="Malgun Gothic" w:cs="Arial"/>
          <w:bCs/>
          <w:color w:val="000000"/>
          <w:sz w:val="20"/>
          <w:szCs w:val="20"/>
        </w:rPr>
        <w:t>Cena powinna zawierać wszystkie koszty związane z realizacją zamówienia oraz podatek VAT.</w:t>
      </w:r>
    </w:p>
    <w:p xmlns:wp14="http://schemas.microsoft.com/office/word/2010/wordml" w:rsidRPr="00A429D4" w:rsidR="00A653B7" w:rsidP="00A653B7" w:rsidRDefault="00A653B7" w14:paraId="74845B7E" wp14:textId="77777777">
      <w:pPr>
        <w:numPr>
          <w:ilvl w:val="0"/>
          <w:numId w:val="4"/>
        </w:numPr>
        <w:spacing w:after="0" w:line="360" w:lineRule="auto"/>
        <w:jc w:val="both"/>
        <w:rPr>
          <w:rFonts w:ascii="Arial" w:hAnsi="Arial" w:eastAsia="Malgun Gothic" w:cs="Arial"/>
          <w:bCs/>
          <w:color w:val="000000"/>
          <w:sz w:val="20"/>
          <w:szCs w:val="20"/>
        </w:rPr>
      </w:pPr>
      <w:r>
        <w:rPr>
          <w:rFonts w:ascii="Arial" w:hAnsi="Arial" w:eastAsia="Malgun Gothic" w:cs="Arial"/>
          <w:bCs/>
          <w:color w:val="000000"/>
          <w:sz w:val="20"/>
          <w:szCs w:val="20"/>
        </w:rPr>
        <w:t>W przypadku złożenia ofert o takiej samej cenie, Zamawiający może prowadzić z Wykonawcami negocjacje w celu uzyskania najkorzystniejszych warunków realizacji zamówienia.</w:t>
      </w:r>
    </w:p>
    <w:p xmlns:wp14="http://schemas.microsoft.com/office/word/2010/wordml" w:rsidR="00A653B7" w:rsidP="00A653B7" w:rsidRDefault="00A653B7" w14:paraId="7E0609AA" wp14:textId="77777777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eastAsia="Malgun Gothic" w:cs="Arial"/>
          <w:bCs/>
          <w:color w:val="000000"/>
          <w:sz w:val="20"/>
          <w:szCs w:val="20"/>
        </w:rPr>
      </w:pPr>
      <w:r w:rsidRPr="008130B8">
        <w:rPr>
          <w:rFonts w:ascii="Arial" w:hAnsi="Arial" w:eastAsia="Malgun Gothic" w:cs="Arial"/>
          <w:bCs/>
          <w:color w:val="000000"/>
          <w:sz w:val="20"/>
          <w:szCs w:val="20"/>
        </w:rPr>
        <w:t>Zamawiający zastrzega sobie prawo unieważnienia postępowania na każdym etapie postępowania bez podania przyczyn i bez ponoszenia</w:t>
      </w:r>
      <w:r>
        <w:rPr>
          <w:rFonts w:ascii="Arial" w:hAnsi="Arial" w:eastAsia="Malgun Gothic" w:cs="Arial"/>
          <w:bCs/>
          <w:color w:val="000000"/>
          <w:sz w:val="20"/>
          <w:szCs w:val="20"/>
        </w:rPr>
        <w:t xml:space="preserve"> jakichkolwiek skutków prawnych i </w:t>
      </w:r>
      <w:r w:rsidRPr="008130B8">
        <w:rPr>
          <w:rFonts w:ascii="Arial" w:hAnsi="Arial" w:eastAsia="Malgun Gothic" w:cs="Arial"/>
          <w:bCs/>
          <w:color w:val="000000"/>
          <w:sz w:val="20"/>
          <w:szCs w:val="20"/>
        </w:rPr>
        <w:t>finansowych z tego tytułu.</w:t>
      </w:r>
    </w:p>
    <w:p xmlns:wp14="http://schemas.microsoft.com/office/word/2010/wordml" w:rsidRPr="00C26794" w:rsidR="00A653B7" w:rsidP="00A653B7" w:rsidRDefault="00A653B7" w14:paraId="2348AD5B" wp14:textId="77777777">
      <w:pPr>
        <w:spacing w:line="360" w:lineRule="auto"/>
        <w:jc w:val="both"/>
        <w:rPr>
          <w:rFonts w:ascii="Arial" w:hAnsi="Arial" w:eastAsia="Malgun Gothic" w:cs="Arial"/>
          <w:b/>
          <w:bCs/>
          <w:color w:val="000000"/>
          <w:szCs w:val="20"/>
        </w:rPr>
      </w:pPr>
      <w:r>
        <w:rPr>
          <w:rFonts w:ascii="Arial" w:hAnsi="Arial" w:eastAsia="Malgun Gothic" w:cs="Arial"/>
          <w:b/>
          <w:bCs/>
          <w:color w:val="000000"/>
          <w:szCs w:val="20"/>
        </w:rPr>
        <w:t>V</w:t>
      </w:r>
      <w:r w:rsidRPr="00C26794">
        <w:rPr>
          <w:rFonts w:ascii="Arial" w:hAnsi="Arial" w:eastAsia="Malgun Gothic" w:cs="Arial"/>
          <w:b/>
          <w:bCs/>
          <w:color w:val="000000"/>
          <w:szCs w:val="20"/>
        </w:rPr>
        <w:t xml:space="preserve">. Warunki płatności: </w:t>
      </w:r>
    </w:p>
    <w:p xmlns:wp14="http://schemas.microsoft.com/office/word/2010/wordml" w:rsidR="00A653B7" w:rsidP="00A653B7" w:rsidRDefault="00A653B7" w14:paraId="3F2D4208" wp14:textId="77777777">
      <w:pPr>
        <w:spacing w:after="240" w:line="360" w:lineRule="auto"/>
        <w:jc w:val="both"/>
        <w:rPr>
          <w:rFonts w:ascii="Arial" w:hAnsi="Arial" w:eastAsia="Malgun Gothic" w:cs="Arial"/>
          <w:bCs/>
          <w:color w:val="000000"/>
          <w:sz w:val="20"/>
          <w:szCs w:val="20"/>
        </w:rPr>
      </w:pPr>
      <w:r>
        <w:rPr>
          <w:rFonts w:ascii="Arial" w:hAnsi="Arial" w:eastAsia="Malgun Gothic" w:cs="Arial"/>
          <w:bCs/>
          <w:color w:val="000000"/>
          <w:sz w:val="20"/>
          <w:szCs w:val="20"/>
        </w:rPr>
        <w:t>14 dni od dnia dostarczenia przez Wykonawcę faktury.</w:t>
      </w:r>
    </w:p>
    <w:p xmlns:wp14="http://schemas.microsoft.com/office/word/2010/wordml" w:rsidRPr="008130B8" w:rsidR="00A653B7" w:rsidP="0F8EBC6B" w:rsidRDefault="00A653B7" w14:paraId="630E6308" wp14:textId="77777777">
      <w:pPr>
        <w:spacing w:line="360" w:lineRule="auto"/>
        <w:jc w:val="both"/>
        <w:rPr>
          <w:rFonts w:ascii="Arial" w:hAnsi="Arial" w:eastAsia="Malgun Gothic" w:cs="Arial"/>
          <w:b/>
          <w:bCs/>
          <w:color w:val="000000"/>
        </w:rPr>
      </w:pPr>
      <w:r w:rsidRPr="0F8EBC6B">
        <w:rPr>
          <w:rFonts w:ascii="Arial" w:hAnsi="Arial" w:eastAsia="Malgun Gothic" w:cs="Arial"/>
          <w:b/>
          <w:bCs/>
          <w:color w:val="000000" w:themeColor="text1"/>
        </w:rPr>
        <w:t>VI. Osoby upoważnione do kontaktu:</w:t>
      </w:r>
    </w:p>
    <w:p xmlns:wp14="http://schemas.microsoft.com/office/word/2010/wordml" w:rsidR="0F8EBC6B" w:rsidP="0F8EBC6B" w:rsidRDefault="0F8EBC6B" w14:paraId="251F69C3" wp14:textId="77777777">
      <w:pPr>
        <w:spacing w:line="360" w:lineRule="auto"/>
        <w:jc w:val="both"/>
        <w:rPr>
          <w:rFonts w:ascii="Arial" w:hAnsi="Arial" w:eastAsia="Malgun Gothic" w:cs="Arial"/>
          <w:color w:val="000000" w:themeColor="text1"/>
          <w:sz w:val="20"/>
          <w:szCs w:val="20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</w:rPr>
        <w:lastRenderedPageBreak/>
        <w:t>Lucjan Juszkiewicz</w:t>
      </w:r>
    </w:p>
    <w:p xmlns:wp14="http://schemas.microsoft.com/office/word/2010/wordml" w:rsidRPr="008F74C8" w:rsidR="00A653B7" w:rsidP="008F74C8" w:rsidRDefault="00A653B7" w14:paraId="36E17817" wp14:textId="77777777">
      <w:pPr>
        <w:spacing w:line="360" w:lineRule="auto"/>
        <w:jc w:val="both"/>
        <w:rPr>
          <w:rFonts w:ascii="Arial" w:hAnsi="Arial" w:eastAsia="Malgun Gothic" w:cs="Arial"/>
          <w:color w:val="000000"/>
          <w:sz w:val="20"/>
          <w:szCs w:val="20"/>
          <w:lang w:val="en-US"/>
        </w:rPr>
      </w:pPr>
      <w:r w:rsidRPr="54F755BD">
        <w:rPr>
          <w:rFonts w:ascii="Arial" w:hAnsi="Arial" w:eastAsia="Malgun Gothic" w:cs="Arial"/>
          <w:color w:val="000000" w:themeColor="text1"/>
          <w:sz w:val="20"/>
          <w:szCs w:val="20"/>
        </w:rPr>
        <w:t xml:space="preserve">e-mail: </w:t>
      </w:r>
      <w:r w:rsidR="008F74C8">
        <w:rPr>
          <w:rFonts w:ascii="Arial" w:hAnsi="Arial" w:eastAsia="Malgun Gothic" w:cs="Arial"/>
          <w:color w:val="000000" w:themeColor="text1"/>
          <w:sz w:val="20"/>
          <w:szCs w:val="20"/>
          <w:lang w:val="en-US"/>
        </w:rPr>
        <w:t>sekretariat@sp1.elk.edu.pl</w:t>
      </w:r>
    </w:p>
    <w:p xmlns:wp14="http://schemas.microsoft.com/office/word/2010/wordml" w:rsidRPr="002B7145" w:rsidR="00A653B7" w:rsidP="0F8EBC6B" w:rsidRDefault="00A653B7" w14:paraId="7F8343CE" wp14:textId="77777777">
      <w:pPr>
        <w:spacing w:line="360" w:lineRule="auto"/>
        <w:jc w:val="both"/>
        <w:rPr>
          <w:rFonts w:ascii="Arial" w:hAnsi="Arial" w:eastAsia="Arial" w:cs="Arial"/>
          <w:color w:val="000080"/>
          <w:lang w:val="en-US"/>
        </w:rPr>
      </w:pPr>
      <w:r w:rsidRPr="0F8EBC6B">
        <w:rPr>
          <w:rFonts w:ascii="Arial" w:hAnsi="Arial" w:eastAsia="Malgun Gothic" w:cs="Arial"/>
          <w:color w:val="000000" w:themeColor="text1"/>
          <w:sz w:val="20"/>
          <w:szCs w:val="20"/>
          <w:lang w:val="de-DE"/>
        </w:rPr>
        <w:t xml:space="preserve">tel. </w:t>
      </w:r>
      <w:r w:rsidRPr="0F8EBC6B" w:rsidR="0F8EBC6B">
        <w:rPr>
          <w:rFonts w:ascii="Arial" w:hAnsi="Arial" w:eastAsia="Arial" w:cs="Arial"/>
          <w:color w:val="000080"/>
          <w:sz w:val="19"/>
          <w:szCs w:val="19"/>
          <w:lang w:val="en-US"/>
        </w:rPr>
        <w:t>87 732 64 21</w:t>
      </w:r>
    </w:p>
    <w:p xmlns:wp14="http://schemas.microsoft.com/office/word/2010/wordml" w:rsidRPr="004D3FB6" w:rsidR="00A653B7" w:rsidP="00A653B7" w:rsidRDefault="00A653B7" w14:paraId="5850F824" wp14:textId="77777777">
      <w:pPr>
        <w:spacing w:line="360" w:lineRule="auto"/>
        <w:jc w:val="both"/>
        <w:rPr>
          <w:rFonts w:ascii="Arial" w:hAnsi="Arial" w:eastAsia="Malgun Gothic" w:cs="Arial"/>
          <w:b/>
          <w:bCs/>
          <w:color w:val="000000"/>
        </w:rPr>
      </w:pPr>
      <w:r w:rsidRPr="004D3FB6">
        <w:rPr>
          <w:rFonts w:ascii="Arial" w:hAnsi="Arial" w:eastAsia="Malgun Gothic" w:cs="Arial"/>
          <w:b/>
          <w:bCs/>
          <w:color w:val="000000"/>
        </w:rPr>
        <w:t>VII. Postanowienia końcowe</w:t>
      </w:r>
    </w:p>
    <w:p xmlns:wp14="http://schemas.microsoft.com/office/word/2010/wordml" w:rsidRPr="00191FA7" w:rsidR="00A653B7" w:rsidP="00A653B7" w:rsidRDefault="00A653B7" w14:paraId="3DCCC0A5" wp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1FA7"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</w:t>
      </w:r>
      <w:r>
        <w:rPr>
          <w:rFonts w:ascii="Arial" w:hAnsi="Arial" w:cs="Arial"/>
          <w:sz w:val="20"/>
          <w:szCs w:val="20"/>
        </w:rPr>
        <w:t>y o zasadach przetwarzania Pani</w:t>
      </w:r>
      <w:r w:rsidRPr="00191FA7">
        <w:rPr>
          <w:rFonts w:ascii="Arial" w:hAnsi="Arial" w:cs="Arial"/>
          <w:sz w:val="20"/>
          <w:szCs w:val="20"/>
        </w:rPr>
        <w:t>/Pana danych osobowych oraz o przy</w:t>
      </w:r>
      <w:r>
        <w:rPr>
          <w:rFonts w:ascii="Arial" w:hAnsi="Arial" w:cs="Arial"/>
          <w:sz w:val="20"/>
          <w:szCs w:val="20"/>
        </w:rPr>
        <w:t>sługujących Pani</w:t>
      </w:r>
      <w:r w:rsidRPr="00191FA7">
        <w:rPr>
          <w:rFonts w:ascii="Arial" w:hAnsi="Arial" w:cs="Arial"/>
          <w:sz w:val="20"/>
          <w:szCs w:val="20"/>
        </w:rPr>
        <w:t>/Panu prawach z tym związanych</w:t>
      </w:r>
      <w:r>
        <w:rPr>
          <w:rFonts w:ascii="Arial" w:hAnsi="Arial" w:cs="Arial"/>
          <w:sz w:val="20"/>
          <w:szCs w:val="20"/>
        </w:rPr>
        <w:t>:</w:t>
      </w:r>
    </w:p>
    <w:p xmlns:wp14="http://schemas.microsoft.com/office/word/2010/wordml" w:rsidRPr="00191FA7" w:rsidR="00A653B7" w:rsidP="00A653B7" w:rsidRDefault="00A653B7" w14:paraId="4617E3C3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54F755BD">
        <w:rPr>
          <w:rFonts w:ascii="Arial" w:hAnsi="Arial" w:eastAsia="Times New Roman" w:cs="Arial"/>
          <w:sz w:val="20"/>
          <w:szCs w:val="20"/>
        </w:rPr>
        <w:t>Administratorem Pani/Pana danych osobowych jest Szkoła Podstawowa nr 1 w Ełku ul. Koszykowa 1 19-300 Ełk, zwane dalej w skrócie Administratorem.</w:t>
      </w:r>
    </w:p>
    <w:p xmlns:wp14="http://schemas.microsoft.com/office/word/2010/wordml" w:rsidRPr="00191FA7" w:rsidR="00A653B7" w:rsidP="00A653B7" w:rsidRDefault="00A653B7" w14:paraId="29AA1532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Przedstawicielem Administratora jest Szkoła Podstawowa nr 1 w Ełku..</w:t>
      </w:r>
    </w:p>
    <w:p xmlns:wp14="http://schemas.microsoft.com/office/word/2010/wordml" w:rsidRPr="00191FA7" w:rsidR="00A653B7" w:rsidP="0F8EBC6B" w:rsidRDefault="00A653B7" w14:paraId="7392A4EC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 xml:space="preserve">Kontakt do Administratora: telefon: +48 </w:t>
      </w:r>
      <w:r w:rsidRPr="0F8EBC6B" w:rsidR="0F8EBC6B">
        <w:rPr>
          <w:rFonts w:ascii="Arial" w:hAnsi="Arial" w:eastAsia="Arial" w:cs="Arial"/>
          <w:color w:val="000080"/>
          <w:sz w:val="19"/>
          <w:szCs w:val="19"/>
        </w:rPr>
        <w:t>87 732 64 14</w:t>
      </w:r>
      <w:r w:rsidRPr="0F8EBC6B">
        <w:rPr>
          <w:rFonts w:ascii="Arial" w:hAnsi="Arial" w:eastAsia="Times New Roman" w:cs="Arial"/>
          <w:sz w:val="20"/>
          <w:szCs w:val="20"/>
        </w:rPr>
        <w:t xml:space="preserve">, e-mail: </w:t>
      </w:r>
      <w:r w:rsidR="008F74C8">
        <w:rPr>
          <w:rFonts w:ascii="Arial" w:hAnsi="Arial" w:eastAsia="Times New Roman" w:cs="Arial"/>
          <w:sz w:val="20"/>
          <w:szCs w:val="20"/>
        </w:rPr>
        <w:t>sekretariat@sp1.</w:t>
      </w:r>
      <w:r w:rsidRPr="0F8EBC6B">
        <w:rPr>
          <w:rFonts w:ascii="Arial" w:hAnsi="Arial" w:eastAsia="Times New Roman" w:cs="Arial"/>
          <w:sz w:val="20"/>
          <w:szCs w:val="20"/>
        </w:rPr>
        <w:t>elk.edu.pl lub pisemnie na adres siedziby Administratora.</w:t>
      </w:r>
    </w:p>
    <w:p xmlns:wp14="http://schemas.microsoft.com/office/word/2010/wordml" w:rsidRPr="00191FA7" w:rsidR="00A653B7" w:rsidP="00A653B7" w:rsidRDefault="00A653B7" w14:paraId="41FE4788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Pani/Pana dane osobowe przetwarzane będą w celu przeprowadzenia zapytania ofertowego mającego na celu wybór najkorzystniejszej oferty oraz wykonania umowy zawartej w wyniku rozstrzygnięcia tego zapytania ofertowego.</w:t>
      </w:r>
    </w:p>
    <w:p xmlns:wp14="http://schemas.microsoft.com/office/word/2010/wordml" w:rsidRPr="00191FA7" w:rsidR="00A653B7" w:rsidP="00A653B7" w:rsidRDefault="00A653B7" w14:paraId="7258B990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 xml:space="preserve">Pani/Pana dane osobowe mogą być udostępniane organom i osobom uprawnionym do przeprowadzenia w projekcie czynności kontrolnych i </w:t>
      </w:r>
      <w:proofErr w:type="spellStart"/>
      <w:r w:rsidRPr="0F8EBC6B">
        <w:rPr>
          <w:rFonts w:ascii="Arial" w:hAnsi="Arial" w:eastAsia="Times New Roman" w:cs="Arial"/>
          <w:sz w:val="20"/>
          <w:szCs w:val="20"/>
        </w:rPr>
        <w:t>audytowych</w:t>
      </w:r>
      <w:proofErr w:type="spellEnd"/>
      <w:r w:rsidRPr="0F8EBC6B">
        <w:rPr>
          <w:rFonts w:ascii="Arial" w:hAnsi="Arial" w:eastAsia="Times New Roman" w:cs="Arial"/>
          <w:sz w:val="20"/>
          <w:szCs w:val="20"/>
        </w:rPr>
        <w:t>.</w:t>
      </w:r>
    </w:p>
    <w:p xmlns:wp14="http://schemas.microsoft.com/office/word/2010/wordml" w:rsidRPr="00191FA7" w:rsidR="00A653B7" w:rsidP="00A653B7" w:rsidRDefault="00A653B7" w14:paraId="62F3E0A2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xmlns:wp14="http://schemas.microsoft.com/office/word/2010/wordml" w:rsidR="00A653B7" w:rsidP="00A653B7" w:rsidRDefault="00A653B7" w14:paraId="28164E09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 xml:space="preserve">Każdej osobie, której dane są przetwarzane, przysługuje prawo do wniesienia skargi do organu nadzorczego zajmującego się ochroną danych osobowych w państwie członkowskim </w:t>
      </w:r>
    </w:p>
    <w:p xmlns:wp14="http://schemas.microsoft.com/office/word/2010/wordml" w:rsidR="00A653B7" w:rsidP="00A653B7" w:rsidRDefault="00A653B7" w14:paraId="02EB378F" wp14:textId="77777777">
      <w:pPr>
        <w:spacing w:after="0" w:line="360" w:lineRule="auto"/>
        <w:ind w:left="720"/>
        <w:jc w:val="both"/>
        <w:rPr>
          <w:rFonts w:ascii="Arial" w:hAnsi="Arial" w:eastAsia="Times New Roman" w:cs="Arial"/>
          <w:sz w:val="20"/>
          <w:szCs w:val="20"/>
        </w:rPr>
      </w:pPr>
    </w:p>
    <w:p xmlns:wp14="http://schemas.microsoft.com/office/word/2010/wordml" w:rsidRPr="00A429D4" w:rsidR="00A653B7" w:rsidP="00A653B7" w:rsidRDefault="00A653B7" w14:paraId="3329A244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Pani/Pana zwykłego pobytu, miejsca pracy lub miejsca popełnienia domniemanego naruszenia.</w:t>
      </w:r>
    </w:p>
    <w:p xmlns:wp14="http://schemas.microsoft.com/office/word/2010/wordml" w:rsidR="00A653B7" w:rsidP="00A653B7" w:rsidRDefault="00A653B7" w14:paraId="07CA48F8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Biuro Prezesa Urzędu Ochrony Danych Osobowych (PUODO), ul. Stawki 2, 00-193 Warszawa.</w:t>
      </w:r>
    </w:p>
    <w:p xmlns:wp14="http://schemas.microsoft.com/office/word/2010/wordml" w:rsidRPr="00191FA7" w:rsidR="00A653B7" w:rsidP="00A653B7" w:rsidRDefault="00A653B7" w14:paraId="2D3C205F" wp14:textId="77777777">
      <w:pPr>
        <w:numPr>
          <w:ilvl w:val="0"/>
          <w:numId w:val="5"/>
        </w:num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  <w:r w:rsidRPr="0F8EBC6B">
        <w:rPr>
          <w:rFonts w:ascii="Arial" w:hAnsi="Arial" w:eastAsia="Times New Roman" w:cs="Arial"/>
          <w:sz w:val="20"/>
          <w:szCs w:val="20"/>
        </w:rPr>
        <w:t>Podanie danych osobowych w ofercie jest dobrowolne, przy czym niezbędne do udziału w zapytaniu ofertowym, mającym na celu wybór najkorzystniejszej oferty, zawarcie oraz wykonanie umowy.</w:t>
      </w:r>
    </w:p>
    <w:p xmlns:wp14="http://schemas.microsoft.com/office/word/2010/wordml" w:rsidR="00A653B7" w:rsidP="00A653B7" w:rsidRDefault="00A653B7" w14:paraId="6A05A809" wp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EA2D4D" w:rsidP="00A653B7" w:rsidRDefault="005A77E3" w14:paraId="22A5A14C" wp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xmlns:wp14="http://schemas.microsoft.com/office/word/2010/wordml" w:rsidRPr="000C376D" w:rsidR="005A77E3" w:rsidP="0F8EBC6B" w:rsidRDefault="005A77E3" w14:paraId="039C8E74" wp14:textId="77777777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284" w:hanging="284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>Załącznik nr 1  formularz oferty</w:t>
      </w:r>
    </w:p>
    <w:p xmlns:wp14="http://schemas.microsoft.com/office/word/2010/wordml" w:rsidR="005A77E3" w:rsidP="00A653B7" w:rsidRDefault="005A77E3" w14:paraId="5A39BBE3" wp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5A77E3" w:rsidP="00A653B7" w:rsidRDefault="005A77E3" w14:paraId="41C8F396" wp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0C376D" w:rsidR="000C376D" w:rsidP="000C376D" w:rsidRDefault="000C376D" w14:paraId="36B1E30E" wp14:textId="77777777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Załącznik nr 1  formularz oferty</w:t>
      </w:r>
    </w:p>
    <w:p xmlns:wp14="http://schemas.microsoft.com/office/word/2010/wordml" w:rsidRPr="000C376D" w:rsidR="000C376D" w:rsidP="000C376D" w:rsidRDefault="000C376D" w14:paraId="72A3D3EC" wp14:textId="77777777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="000C376D" w:rsidP="54F755BD" w:rsidRDefault="000C376D" w14:paraId="23C0835A" wp14:textId="77777777">
      <w:pPr>
        <w:spacing w:after="0" w:line="360" w:lineRule="auto"/>
        <w:jc w:val="center"/>
        <w:rPr>
          <w:rFonts w:ascii="Arial" w:hAnsi="Arial" w:eastAsia="Malgun Gothic" w:cs="Arial"/>
          <w:b/>
          <w:bCs/>
          <w:color w:val="000000" w:themeColor="text1"/>
        </w:rPr>
      </w:pPr>
      <w:r w:rsidRPr="54F755BD">
        <w:rPr>
          <w:sz w:val="24"/>
          <w:szCs w:val="24"/>
        </w:rPr>
        <w:t>Na dostawę</w:t>
      </w:r>
    </w:p>
    <w:p xmlns:wp14="http://schemas.microsoft.com/office/word/2010/wordml" w:rsidR="000C376D" w:rsidP="54F755BD" w:rsidRDefault="008F74C8" w14:paraId="41329DA8" wp14:textId="77777777">
      <w:pPr>
        <w:spacing w:after="0" w:line="240" w:lineRule="auto"/>
        <w:jc w:val="center"/>
        <w:rPr>
          <w:rFonts w:ascii="Arial" w:hAnsi="Arial" w:eastAsia="Malgun Gothic" w:cs="Arial"/>
          <w:b/>
          <w:bCs/>
          <w:color w:val="000000" w:themeColor="text1"/>
        </w:rPr>
      </w:pPr>
      <w:r>
        <w:rPr>
          <w:rFonts w:ascii="Arial" w:hAnsi="Arial" w:eastAsia="Malgun Gothic" w:cs="Arial"/>
          <w:b/>
          <w:bCs/>
          <w:color w:val="000000" w:themeColor="text1"/>
        </w:rPr>
        <w:t>Monitora dotykowego</w:t>
      </w:r>
      <w:r w:rsidRPr="54F755BD" w:rsidR="009F050C">
        <w:rPr>
          <w:rFonts w:ascii="Arial" w:hAnsi="Arial" w:eastAsia="Malgun Gothic" w:cs="Arial"/>
          <w:b/>
          <w:bCs/>
          <w:color w:val="000000" w:themeColor="text1"/>
        </w:rPr>
        <w:t xml:space="preserve"> do pracowni </w:t>
      </w:r>
      <w:r>
        <w:rPr>
          <w:rFonts w:ascii="Arial" w:hAnsi="Arial" w:eastAsia="Malgun Gothic" w:cs="Arial"/>
          <w:b/>
          <w:bCs/>
          <w:color w:val="000000" w:themeColor="text1"/>
        </w:rPr>
        <w:t>szkolnej</w:t>
      </w:r>
    </w:p>
    <w:p xmlns:wp14="http://schemas.microsoft.com/office/word/2010/wordml" w:rsidRPr="000C376D" w:rsidR="000C376D" w:rsidP="000C376D" w:rsidRDefault="000C376D" w14:paraId="0D0B940D" wp14:textId="77777777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Pr="000C376D" w:rsidR="000C376D" w:rsidP="000C376D" w:rsidRDefault="000C376D" w14:paraId="0E27B00A" wp14:textId="77777777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Pr="000C376D" w:rsidR="000C376D" w:rsidP="000C376D" w:rsidRDefault="000C376D" w14:paraId="4A8FAC35" wp14:textId="77777777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xmlns:wp14="http://schemas.microsoft.com/office/word/2010/wordml" w:rsidRPr="00EA2D4D" w:rsidR="00EA2D4D" w:rsidP="0F8EBC6B" w:rsidRDefault="00EA2D4D" w14:paraId="65575E14" wp14:textId="77777777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 xml:space="preserve">Szkoła Podstawowa nr 1 w Ełku </w:t>
      </w:r>
    </w:p>
    <w:p xmlns:wp14="http://schemas.microsoft.com/office/word/2010/wordml" w:rsidR="00EA2D4D" w:rsidP="0F8EBC6B" w:rsidRDefault="00EA2D4D" w14:paraId="75516220" wp14:textId="77777777">
      <w:pPr>
        <w:spacing w:after="0" w:line="240" w:lineRule="auto"/>
        <w:rPr>
          <w:rFonts w:eastAsia="Arial" w:cs="Calibri"/>
        </w:rPr>
      </w:pPr>
      <w:r w:rsidRPr="0F8EBC6B">
        <w:rPr>
          <w:rFonts w:eastAsia="Arial" w:cs="Calibri"/>
          <w:sz w:val="24"/>
          <w:szCs w:val="24"/>
        </w:rPr>
        <w:t xml:space="preserve">ul. </w:t>
      </w:r>
      <w:r w:rsidRPr="0F8EBC6B" w:rsidR="0F8EBC6B">
        <w:rPr>
          <w:rFonts w:eastAsia="Arial" w:cs="Calibri"/>
          <w:sz w:val="24"/>
          <w:szCs w:val="24"/>
        </w:rPr>
        <w:t>Koszykowa 1</w:t>
      </w:r>
    </w:p>
    <w:p xmlns:wp14="http://schemas.microsoft.com/office/word/2010/wordml" w:rsidRPr="00EA2D4D" w:rsidR="00EA2D4D" w:rsidP="00EA2D4D" w:rsidRDefault="00EA2D4D" w14:paraId="3DEB8B12" wp14:textId="77777777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xmlns:wp14="http://schemas.microsoft.com/office/word/2010/wordml" w:rsidRPr="00EA2D4D" w:rsidR="00EA2D4D" w:rsidP="0F8EBC6B" w:rsidRDefault="00EA2D4D" w14:paraId="7073F535" wp14:textId="77777777">
      <w:pPr>
        <w:spacing w:after="0" w:line="240" w:lineRule="auto"/>
        <w:rPr>
          <w:rFonts w:ascii="Arial" w:hAnsi="Arial" w:eastAsia="Times New Roman" w:cs="Arial"/>
        </w:rPr>
      </w:pPr>
      <w:r w:rsidRPr="0F8EBC6B">
        <w:rPr>
          <w:rFonts w:eastAsia="Arial" w:cs="Calibri"/>
          <w:sz w:val="24"/>
          <w:szCs w:val="24"/>
        </w:rPr>
        <w:t xml:space="preserve">tel.: </w:t>
      </w:r>
      <w:r w:rsidRPr="0F8EBC6B" w:rsidR="0F8EBC6B">
        <w:rPr>
          <w:rFonts w:ascii="Arial" w:hAnsi="Arial" w:eastAsia="Arial" w:cs="Arial"/>
          <w:color w:val="000080"/>
          <w:sz w:val="19"/>
          <w:szCs w:val="19"/>
        </w:rPr>
        <w:t>87 732 64 14</w:t>
      </w:r>
    </w:p>
    <w:p xmlns:wp14="http://schemas.microsoft.com/office/word/2010/wordml" w:rsidRPr="000C376D" w:rsidR="000C376D" w:rsidP="0F8EBC6B" w:rsidRDefault="008F74C8" w14:paraId="703A881F" wp14:textId="77777777">
      <w:pPr>
        <w:spacing w:after="0" w:line="24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e-mail: sekretariat@sp1.</w:t>
      </w:r>
      <w:r w:rsidRPr="0F8EBC6B" w:rsidR="00EA2D4D">
        <w:rPr>
          <w:rFonts w:eastAsia="Arial" w:cs="Calibri"/>
          <w:sz w:val="24"/>
          <w:szCs w:val="24"/>
        </w:rPr>
        <w:t>elk.edu.pl</w:t>
      </w:r>
    </w:p>
    <w:p xmlns:wp14="http://schemas.microsoft.com/office/word/2010/wordml" w:rsidRPr="000C376D" w:rsidR="000C376D" w:rsidP="000C376D" w:rsidRDefault="000C376D" w14:paraId="60061E4C" wp14:textId="77777777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Pr="000C376D" w:rsidR="000C376D" w:rsidP="000C376D" w:rsidRDefault="000C376D" w14:paraId="4F0A2712" wp14:textId="77777777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 w:rsidR="00EA2D4D"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xmlns:wp14="http://schemas.microsoft.com/office/word/2010/wordml" w:rsidRPr="000C376D" w:rsidR="000C376D" w:rsidP="000C376D" w:rsidRDefault="000C376D" w14:paraId="44EAFD9C" wp14:textId="77777777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Pr="000C376D" w:rsidR="000C376D" w:rsidP="000C376D" w:rsidRDefault="000C376D" w14:paraId="4B94D5A5" wp14:textId="77777777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xmlns:wp14="http://schemas.microsoft.com/office/word/2010/wordml" w:rsidRPr="000C376D" w:rsidR="000C376D" w:rsidP="000C376D" w:rsidRDefault="000C376D" w14:paraId="62049047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xmlns:wp14="http://schemas.microsoft.com/office/word/2010/wordml" w:rsidRPr="000C376D" w:rsidR="000C376D" w:rsidP="000C376D" w:rsidRDefault="000C376D" w14:paraId="3DEEC669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2796F32D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xmlns:wp14="http://schemas.microsoft.com/office/word/2010/wordml" w:rsidRPr="000C376D" w:rsidR="000C376D" w:rsidP="000C376D" w:rsidRDefault="000C376D" w14:paraId="3656B9AB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45FB0818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1371D81D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xmlns:wp14="http://schemas.microsoft.com/office/word/2010/wordml" w:rsidRPr="000C376D" w:rsidR="000C376D" w:rsidP="000C376D" w:rsidRDefault="000C376D" w14:paraId="049F31CB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7091B4A4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xmlns:wp14="http://schemas.microsoft.com/office/word/2010/wordml" w:rsidRPr="000C376D" w:rsidR="000C376D" w:rsidP="000C376D" w:rsidRDefault="000C376D" w14:paraId="53128261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="000C376D" w:rsidP="000C376D" w:rsidRDefault="000C376D" w14:paraId="62486C05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="00EA2D4D" w:rsidP="000C376D" w:rsidRDefault="009F050C" w14:paraId="589F985C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Oferowany</w:t>
      </w:r>
      <w:r w:rsidR="00EA2D4D">
        <w:rPr>
          <w:rFonts w:eastAsia="Arial" w:cs="Calibri"/>
          <w:b/>
          <w:sz w:val="24"/>
          <w:szCs w:val="24"/>
        </w:rPr>
        <w:t xml:space="preserve"> sprzęt:</w:t>
      </w:r>
    </w:p>
    <w:p xmlns:wp14="http://schemas.microsoft.com/office/word/2010/wordml" w:rsidR="00EA2D4D" w:rsidP="009F050C" w:rsidRDefault="00EA2D4D" w14:paraId="4101652C" wp14:textId="77777777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447"/>
        <w:gridCol w:w="3855"/>
        <w:gridCol w:w="1641"/>
        <w:gridCol w:w="3119"/>
      </w:tblGrid>
      <w:tr xmlns:wp14="http://schemas.microsoft.com/office/word/2010/wordml" w:rsidRPr="001F665A" w:rsidR="009F050C" w:rsidTr="007690B6" w14:paraId="536AC608" wp14:textId="77777777">
        <w:tc>
          <w:tcPr>
            <w:tcW w:w="447" w:type="dxa"/>
            <w:shd w:val="clear" w:color="auto" w:fill="auto"/>
          </w:tcPr>
          <w:p w:rsidRPr="001F665A" w:rsidR="009F050C" w:rsidP="001F665A" w:rsidRDefault="009F050C" w14:paraId="75A1674C" wp14:textId="77777777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LP</w:t>
            </w:r>
          </w:p>
        </w:tc>
        <w:tc>
          <w:tcPr>
            <w:tcW w:w="3855" w:type="dxa"/>
            <w:shd w:val="clear" w:color="auto" w:fill="auto"/>
          </w:tcPr>
          <w:p w:rsidRPr="001F665A" w:rsidR="009F050C" w:rsidP="001F665A" w:rsidRDefault="009F050C" w14:paraId="538B74CB" wp14:textId="77777777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TYP</w:t>
            </w:r>
          </w:p>
        </w:tc>
        <w:tc>
          <w:tcPr>
            <w:tcW w:w="1641" w:type="dxa"/>
            <w:shd w:val="clear" w:color="auto" w:fill="auto"/>
          </w:tcPr>
          <w:p w:rsidRPr="001F665A" w:rsidR="009F050C" w:rsidP="001F665A" w:rsidRDefault="009F050C" w14:paraId="7FCE2609" wp14:textId="77777777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3119" w:type="dxa"/>
            <w:shd w:val="clear" w:color="auto" w:fill="auto"/>
          </w:tcPr>
          <w:p w:rsidRPr="001F665A" w:rsidR="009F050C" w:rsidP="001F665A" w:rsidRDefault="009F050C" w14:paraId="5D379CA5" wp14:textId="77777777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Model</w:t>
            </w:r>
          </w:p>
        </w:tc>
      </w:tr>
      <w:tr xmlns:wp14="http://schemas.microsoft.com/office/word/2010/wordml" w:rsidRPr="001F665A" w:rsidR="009F050C" w:rsidTr="007690B6" w14:paraId="2B4EB623" wp14:textId="77777777">
        <w:tc>
          <w:tcPr>
            <w:tcW w:w="447" w:type="dxa"/>
            <w:shd w:val="clear" w:color="auto" w:fill="auto"/>
          </w:tcPr>
          <w:p w:rsidRPr="001F665A" w:rsidR="009F050C" w:rsidP="001F665A" w:rsidRDefault="009F050C" w14:paraId="649841BE" wp14:textId="77777777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Pr="001F665A" w:rsidR="009F050C" w:rsidP="0F8EBC6B" w:rsidRDefault="008F74C8" w14:paraId="7CB5741F" wp14:textId="77777777">
            <w:pPr>
              <w:spacing w:after="0" w:line="240" w:lineRule="auto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Monitor dotykowy z dwoma systemami operacyjnymi</w:t>
            </w:r>
          </w:p>
        </w:tc>
        <w:tc>
          <w:tcPr>
            <w:tcW w:w="1641" w:type="dxa"/>
            <w:shd w:val="clear" w:color="auto" w:fill="auto"/>
          </w:tcPr>
          <w:p w:rsidRPr="001F665A" w:rsidR="009F050C" w:rsidP="001F665A" w:rsidRDefault="009F050C" w14:paraId="4B99056E" wp14:textId="77777777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Pr="001F665A" w:rsidR="009F050C" w:rsidP="001F665A" w:rsidRDefault="009F050C" w14:paraId="1299C43A" wp14:textId="77777777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EA2D4D" w:rsidP="000C376D" w:rsidRDefault="00EA2D4D" w14:paraId="4DDBEF00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3461D779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43784B16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xmlns:wp14="http://schemas.microsoft.com/office/word/2010/wordml" w:rsidRPr="000C376D" w:rsidR="000C376D" w:rsidP="000C376D" w:rsidRDefault="000C376D" w14:paraId="3CF2D8B6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0FB78278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xmlns:wp14="http://schemas.microsoft.com/office/word/2010/wordml" w:rsidRPr="000C376D" w:rsidR="000C376D" w:rsidP="000C376D" w:rsidRDefault="000C376D" w14:paraId="63A7F43F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xmlns:wp14="http://schemas.microsoft.com/office/word/2010/wordml" w:rsidRPr="00EA2D4D" w:rsidR="000C376D" w:rsidP="00EA2D4D" w:rsidRDefault="000C376D" w14:paraId="4885E62F" wp14:textId="77777777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sectPr w:rsidRPr="00EA2D4D" w:rsidR="000C376D" w:rsidSect="006935B6">
      <w:headerReference w:type="even" r:id="rId8"/>
      <w:headerReference w:type="first" r:id="rId9"/>
      <w:pgSz w:w="11906" w:h="16838" w:orient="portrait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80E7E" w:rsidP="00387A3C" w:rsidRDefault="00880E7E" w14:paraId="0562CB0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80E7E" w:rsidP="00387A3C" w:rsidRDefault="00880E7E" w14:paraId="34CE0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80E7E" w:rsidP="00387A3C" w:rsidRDefault="00880E7E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80E7E" w:rsidP="00387A3C" w:rsidRDefault="00880E7E" w14:paraId="6D98A12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87A3C" w:rsidRDefault="001D06EC" w14:paraId="1FC39945" wp14:textId="77777777">
    <w:pPr>
      <w:pStyle w:val="Nagwek"/>
    </w:pPr>
    <w:r>
      <w:rPr>
        <w:noProof/>
        <w:lang w:eastAsia="pl-PL"/>
      </w:rPr>
      <w:pict w14:anchorId="5FF583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343655" style="position:absolute;margin-left:0;margin-top:0;width:595.2pt;height:841.8pt;z-index:-251658752;mso-position-horizontal:center;mso-position-horizontal-relative:margin;mso-position-vertical:center;mso-position-vertical-relative:margin" o:spid="_x0000_s2053" o:allowincell="f" type="#_x0000_t75">
          <v:imagedata o:title="SECK Elk KM17062215260" r:id="rId1"/>
          <w10:wrap anchorx="margin" anchory="margin"/>
        </v:shape>
      </w:pict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87A3C" w:rsidRDefault="001D06EC" w14:paraId="2946DB82" wp14:textId="77777777">
    <w:pPr>
      <w:pStyle w:val="Nagwek"/>
    </w:pPr>
    <w:r>
      <w:rPr>
        <w:noProof/>
        <w:lang w:eastAsia="pl-PL"/>
      </w:rPr>
      <w:pict w14:anchorId="6B2EFC2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343654" style="position:absolute;margin-left:0;margin-top:0;width:595.2pt;height:841.8pt;z-index:-251659776;mso-position-horizontal:center;mso-position-horizontal-relative:margin;mso-position-vertical:center;mso-position-vertical-relative:margin" o:spid="_x0000_s2052" o:allowincell="f" type="#_x0000_t75">
          <v:imagedata o:title="SECK Elk KM17062215260" r:id="rId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C8"/>
    <w:multiLevelType w:val="multilevel"/>
    <w:tmpl w:val="5C9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4781"/>
    <w:multiLevelType w:val="hybridMultilevel"/>
    <w:tmpl w:val="636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E99"/>
    <w:multiLevelType w:val="hybridMultilevel"/>
    <w:tmpl w:val="1BF4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E0835CF"/>
    <w:multiLevelType w:val="hybridMultilevel"/>
    <w:tmpl w:val="13E2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0685FFE"/>
    <w:multiLevelType w:val="hybridMultilevel"/>
    <w:tmpl w:val="169C9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A59C7"/>
    <w:multiLevelType w:val="hybridMultilevel"/>
    <w:tmpl w:val="FE9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6073"/>
    <w:multiLevelType w:val="hybridMultilevel"/>
    <w:tmpl w:val="B052E6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895"/>
    <w:multiLevelType w:val="hybridMultilevel"/>
    <w:tmpl w:val="D3D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A3C"/>
    <w:rsid w:val="00073B5F"/>
    <w:rsid w:val="000856F8"/>
    <w:rsid w:val="00087619"/>
    <w:rsid w:val="000A15C0"/>
    <w:rsid w:val="000B4A57"/>
    <w:rsid w:val="000B4E3A"/>
    <w:rsid w:val="000C376D"/>
    <w:rsid w:val="000F07BA"/>
    <w:rsid w:val="00104191"/>
    <w:rsid w:val="00125417"/>
    <w:rsid w:val="001D06EC"/>
    <w:rsid w:val="001D7541"/>
    <w:rsid w:val="001F665A"/>
    <w:rsid w:val="00227501"/>
    <w:rsid w:val="002965F7"/>
    <w:rsid w:val="002B10C0"/>
    <w:rsid w:val="002E312D"/>
    <w:rsid w:val="002F3E00"/>
    <w:rsid w:val="00334EC2"/>
    <w:rsid w:val="00387A3C"/>
    <w:rsid w:val="003B4026"/>
    <w:rsid w:val="003C16B3"/>
    <w:rsid w:val="003F0D5D"/>
    <w:rsid w:val="00437EFA"/>
    <w:rsid w:val="004432C0"/>
    <w:rsid w:val="00487792"/>
    <w:rsid w:val="004E1C2C"/>
    <w:rsid w:val="0052384F"/>
    <w:rsid w:val="00550ACE"/>
    <w:rsid w:val="00585071"/>
    <w:rsid w:val="00585C53"/>
    <w:rsid w:val="00597970"/>
    <w:rsid w:val="005A77E3"/>
    <w:rsid w:val="00617212"/>
    <w:rsid w:val="006935B6"/>
    <w:rsid w:val="006A0CA2"/>
    <w:rsid w:val="006B48C7"/>
    <w:rsid w:val="00756FC5"/>
    <w:rsid w:val="007690B6"/>
    <w:rsid w:val="00777983"/>
    <w:rsid w:val="00784C7C"/>
    <w:rsid w:val="007A29AB"/>
    <w:rsid w:val="007B4C95"/>
    <w:rsid w:val="008024B8"/>
    <w:rsid w:val="00880E7E"/>
    <w:rsid w:val="008B1E60"/>
    <w:rsid w:val="008F74C8"/>
    <w:rsid w:val="00947590"/>
    <w:rsid w:val="00951F04"/>
    <w:rsid w:val="00992CD9"/>
    <w:rsid w:val="009D1D34"/>
    <w:rsid w:val="009F050C"/>
    <w:rsid w:val="00A04A18"/>
    <w:rsid w:val="00A132D3"/>
    <w:rsid w:val="00A406FE"/>
    <w:rsid w:val="00A653B7"/>
    <w:rsid w:val="00A93A8D"/>
    <w:rsid w:val="00AD4388"/>
    <w:rsid w:val="00B04A1C"/>
    <w:rsid w:val="00B224B7"/>
    <w:rsid w:val="00B30626"/>
    <w:rsid w:val="00B84827"/>
    <w:rsid w:val="00BA6CC3"/>
    <w:rsid w:val="00BA703A"/>
    <w:rsid w:val="00BD4AA8"/>
    <w:rsid w:val="00BF21C2"/>
    <w:rsid w:val="00C15ACC"/>
    <w:rsid w:val="00C454EE"/>
    <w:rsid w:val="00C90C0B"/>
    <w:rsid w:val="00C9287F"/>
    <w:rsid w:val="00CA0A45"/>
    <w:rsid w:val="00CA40D0"/>
    <w:rsid w:val="00CD43E5"/>
    <w:rsid w:val="00D36790"/>
    <w:rsid w:val="00D55A21"/>
    <w:rsid w:val="00D80630"/>
    <w:rsid w:val="00DB306E"/>
    <w:rsid w:val="00DB408F"/>
    <w:rsid w:val="00DB57C9"/>
    <w:rsid w:val="00DD413C"/>
    <w:rsid w:val="00DF7709"/>
    <w:rsid w:val="00E42E82"/>
    <w:rsid w:val="00E77B33"/>
    <w:rsid w:val="00E77CB2"/>
    <w:rsid w:val="00E82814"/>
    <w:rsid w:val="00E8474F"/>
    <w:rsid w:val="00EA2D4D"/>
    <w:rsid w:val="00F309C8"/>
    <w:rsid w:val="00F70242"/>
    <w:rsid w:val="00F7754A"/>
    <w:rsid w:val="0275E5CB"/>
    <w:rsid w:val="0283E5E0"/>
    <w:rsid w:val="03F2FE29"/>
    <w:rsid w:val="04E4633C"/>
    <w:rsid w:val="0AB3AE1B"/>
    <w:rsid w:val="0AC4BFAF"/>
    <w:rsid w:val="0F8EBC6B"/>
    <w:rsid w:val="13042429"/>
    <w:rsid w:val="14963904"/>
    <w:rsid w:val="15122882"/>
    <w:rsid w:val="169E44ED"/>
    <w:rsid w:val="17D7954C"/>
    <w:rsid w:val="192463DA"/>
    <w:rsid w:val="197365AD"/>
    <w:rsid w:val="1EF5CD12"/>
    <w:rsid w:val="1FACCDBB"/>
    <w:rsid w:val="20A090AE"/>
    <w:rsid w:val="22CB4620"/>
    <w:rsid w:val="254337F8"/>
    <w:rsid w:val="2602E6E2"/>
    <w:rsid w:val="2FA177F6"/>
    <w:rsid w:val="31BFA0A0"/>
    <w:rsid w:val="348527D1"/>
    <w:rsid w:val="382EE224"/>
    <w:rsid w:val="395898F4"/>
    <w:rsid w:val="3C167DDA"/>
    <w:rsid w:val="3C771159"/>
    <w:rsid w:val="446557BE"/>
    <w:rsid w:val="4A7F30CA"/>
    <w:rsid w:val="4E0F6BCA"/>
    <w:rsid w:val="50BFAF5F"/>
    <w:rsid w:val="5264CD11"/>
    <w:rsid w:val="52DACA47"/>
    <w:rsid w:val="54F755BD"/>
    <w:rsid w:val="55316236"/>
    <w:rsid w:val="561399F9"/>
    <w:rsid w:val="57EDFB9F"/>
    <w:rsid w:val="5A4652C1"/>
    <w:rsid w:val="5A5C7910"/>
    <w:rsid w:val="5AB21459"/>
    <w:rsid w:val="60B59445"/>
    <w:rsid w:val="625164A6"/>
    <w:rsid w:val="65890568"/>
    <w:rsid w:val="693AAD41"/>
    <w:rsid w:val="6CA39A3A"/>
    <w:rsid w:val="6E345E4B"/>
    <w:rsid w:val="73255786"/>
    <w:rsid w:val="7353AE36"/>
    <w:rsid w:val="746534A5"/>
    <w:rsid w:val="773A6316"/>
    <w:rsid w:val="776D86BB"/>
    <w:rsid w:val="79654B59"/>
    <w:rsid w:val="7AF42950"/>
    <w:rsid w:val="7BA42444"/>
    <w:rsid w:val="7CADBB8A"/>
    <w:rsid w:val="7F3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B1F0DFB"/>
  <w15:docId w15:val="{99CC74CB-FEE6-4CE8-BECD-27CC21115F2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7A3C"/>
  </w:style>
  <w:style w:type="paragraph" w:styleId="Nagwek1" w:customStyle="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TekstpodstawowyZnak" w:customStyle="1">
    <w:name w:val="Tekst podstawowy Znak"/>
    <w:link w:val="Tekstpodstawowy"/>
    <w:rsid w:val="00AD4388"/>
    <w:rPr>
      <w:rFonts w:ascii="Times New Roman" w:hAnsi="Times New Roman" w:eastAsia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hAnsi="Times New Roman" w:eastAsia="Times New Roman"/>
      <w:sz w:val="24"/>
      <w:szCs w:val="24"/>
      <w:lang w:eastAsia="pl-PL"/>
    </w:rPr>
  </w:style>
  <w:style w:type="character" w:styleId="Hipercze">
    <w:name w:val="Hyperlink"/>
    <w:rsid w:val="00A65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DD413C"/>
    <w:rPr>
      <w:rFonts w:ascii="Segoe UI" w:hAnsi="Segoe UI" w:cs="Segoe UI"/>
      <w:sz w:val="18"/>
      <w:szCs w:val="18"/>
      <w:lang w:eastAsia="en-US"/>
    </w:rPr>
  </w:style>
  <w:style w:type="character" w:styleId="UnresolvedMention" w:customStyle="1">
    <w:name w:val="Unresolved Mention"/>
    <w:uiPriority w:val="99"/>
    <w:semiHidden/>
    <w:unhideWhenUsed/>
    <w:rsid w:val="000C37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50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D8D4-EBE9-488F-A55B-CA9775D6A6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Jarosław Świderski</lastModifiedBy>
  <revision>3</revision>
  <lastPrinted>2020-08-13T20:15:00.0000000Z</lastPrinted>
  <dcterms:created xsi:type="dcterms:W3CDTF">2022-10-20T07:35:00.0000000Z</dcterms:created>
  <dcterms:modified xsi:type="dcterms:W3CDTF">2022-10-26T07:48:12.9982459Z</dcterms:modified>
</coreProperties>
</file>